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9A063" w14:textId="77777777" w:rsidR="00DB0B4E" w:rsidRPr="00DB0B4E" w:rsidRDefault="00DB0B4E" w:rsidP="00DB0B4E">
      <w:pPr>
        <w:pBdr>
          <w:top w:val="single" w:sz="6" w:space="0" w:color="000000"/>
          <w:left w:val="single" w:sz="6" w:space="1" w:color="000000"/>
          <w:bottom w:val="single" w:sz="6" w:space="1" w:color="000000"/>
          <w:right w:val="single" w:sz="6" w:space="5" w:color="000000"/>
        </w:pBdr>
        <w:shd w:val="clear" w:color="auto" w:fill="1B3668"/>
        <w:tabs>
          <w:tab w:val="left" w:pos="4876"/>
          <w:tab w:val="left" w:pos="5387"/>
        </w:tabs>
        <w:jc w:val="center"/>
        <w:rPr>
          <w:rFonts w:ascii="Arial" w:eastAsia="Arial" w:hAnsi="Arial" w:cs="Arial"/>
          <w:b/>
          <w:i/>
          <w:sz w:val="32"/>
          <w:szCs w:val="32"/>
        </w:rPr>
      </w:pPr>
      <w:r w:rsidRPr="00DB0B4E">
        <w:rPr>
          <w:rFonts w:ascii="Arial" w:eastAsia="Arial" w:hAnsi="Arial" w:cs="Arial"/>
          <w:b/>
          <w:i/>
          <w:sz w:val="32"/>
          <w:szCs w:val="32"/>
        </w:rPr>
        <w:t>CANBERRA BLIND SOCIETY (CBS)</w:t>
      </w:r>
    </w:p>
    <w:p w14:paraId="140ACADD" w14:textId="00B76018" w:rsidR="00DB0B4E" w:rsidRPr="00DB0B4E" w:rsidRDefault="00DC2824" w:rsidP="00DB0B4E">
      <w:pPr>
        <w:pBdr>
          <w:top w:val="single" w:sz="6" w:space="0" w:color="000000"/>
          <w:left w:val="single" w:sz="6" w:space="1" w:color="000000"/>
          <w:bottom w:val="single" w:sz="6" w:space="1" w:color="000000"/>
          <w:right w:val="single" w:sz="6" w:space="5" w:color="000000"/>
        </w:pBdr>
        <w:shd w:val="clear" w:color="auto" w:fill="1B3668"/>
        <w:tabs>
          <w:tab w:val="left" w:pos="4876"/>
          <w:tab w:val="left" w:pos="5387"/>
        </w:tabs>
        <w:jc w:val="center"/>
        <w:rPr>
          <w:rFonts w:ascii="Arial" w:eastAsia="Arial" w:hAnsi="Arial" w:cs="Arial"/>
          <w:sz w:val="32"/>
          <w:szCs w:val="32"/>
        </w:rPr>
      </w:pPr>
      <w:r>
        <w:rPr>
          <w:rFonts w:ascii="Arial" w:eastAsia="Arial" w:hAnsi="Arial" w:cs="Arial"/>
          <w:i/>
          <w:sz w:val="32"/>
          <w:szCs w:val="32"/>
        </w:rPr>
        <w:t>1st</w:t>
      </w:r>
      <w:r w:rsidR="00DB0B4E" w:rsidRPr="00DB0B4E">
        <w:rPr>
          <w:rFonts w:ascii="Arial" w:eastAsia="Arial" w:hAnsi="Arial" w:cs="Arial"/>
          <w:i/>
          <w:sz w:val="32"/>
          <w:szCs w:val="32"/>
        </w:rPr>
        <w:t xml:space="preserve"> Quarterly Newsletter – </w:t>
      </w:r>
      <w:r>
        <w:rPr>
          <w:rFonts w:ascii="Arial" w:eastAsia="Arial" w:hAnsi="Arial" w:cs="Arial"/>
          <w:i/>
          <w:sz w:val="32"/>
          <w:szCs w:val="32"/>
        </w:rPr>
        <w:t>March 202</w:t>
      </w:r>
      <w:r w:rsidR="00F37ED2">
        <w:rPr>
          <w:rFonts w:ascii="Arial" w:eastAsia="Arial" w:hAnsi="Arial" w:cs="Arial"/>
          <w:i/>
          <w:sz w:val="32"/>
          <w:szCs w:val="32"/>
        </w:rPr>
        <w:t>6</w:t>
      </w:r>
      <w:r w:rsidR="00DB0B4E" w:rsidRPr="00DB0B4E">
        <w:rPr>
          <w:rFonts w:ascii="Arial" w:eastAsia="Arial" w:hAnsi="Arial" w:cs="Arial"/>
          <w:i/>
          <w:sz w:val="32"/>
          <w:szCs w:val="32"/>
        </w:rPr>
        <w:t xml:space="preserve"> - Edition </w:t>
      </w:r>
      <w:r w:rsidR="00DB0B4E" w:rsidRPr="00DB0B4E">
        <w:rPr>
          <w:rFonts w:ascii="Arial" w:eastAsia="Arial" w:hAnsi="Arial" w:cs="Arial"/>
          <w:sz w:val="32"/>
          <w:szCs w:val="32"/>
        </w:rPr>
        <w:t>4</w:t>
      </w:r>
      <w:r w:rsidR="00F37ED2">
        <w:rPr>
          <w:rFonts w:ascii="Arial" w:eastAsia="Arial" w:hAnsi="Arial" w:cs="Arial"/>
          <w:sz w:val="32"/>
          <w:szCs w:val="32"/>
        </w:rPr>
        <w:t>53</w:t>
      </w:r>
    </w:p>
    <w:p w14:paraId="7D152C0A" w14:textId="77777777" w:rsidR="00DB0B4E" w:rsidRPr="00DB0B4E" w:rsidRDefault="00DB0B4E" w:rsidP="00DB0B4E">
      <w:pPr>
        <w:pBdr>
          <w:top w:val="single" w:sz="4" w:space="1" w:color="000000"/>
          <w:left w:val="single" w:sz="4" w:space="1" w:color="000000"/>
          <w:bottom w:val="single" w:sz="4" w:space="15" w:color="000000"/>
          <w:right w:val="single" w:sz="4" w:space="4" w:color="000000"/>
        </w:pBdr>
        <w:jc w:val="center"/>
        <w:rPr>
          <w:rFonts w:ascii="Arial" w:eastAsia="Arial" w:hAnsi="Arial" w:cs="Arial"/>
          <w:sz w:val="28"/>
          <w:szCs w:val="28"/>
        </w:rPr>
      </w:pPr>
      <w:r w:rsidRPr="00DB0B4E">
        <w:rPr>
          <w:rFonts w:ascii="Arial" w:eastAsia="Arial" w:hAnsi="Arial" w:cs="Arial"/>
          <w:sz w:val="28"/>
          <w:szCs w:val="28"/>
        </w:rPr>
        <w:t>Contact details - Telephone: 6247 4580</w:t>
      </w:r>
    </w:p>
    <w:p w14:paraId="30477ED5" w14:textId="77777777" w:rsidR="00DB0B4E" w:rsidRPr="00DB0B4E" w:rsidRDefault="00DB0B4E" w:rsidP="00DB0B4E">
      <w:pPr>
        <w:pBdr>
          <w:top w:val="single" w:sz="4" w:space="1" w:color="000000"/>
          <w:left w:val="single" w:sz="4" w:space="1" w:color="000000"/>
          <w:bottom w:val="single" w:sz="4" w:space="15" w:color="000000"/>
          <w:right w:val="single" w:sz="4" w:space="4" w:color="000000"/>
        </w:pBdr>
        <w:jc w:val="center"/>
        <w:rPr>
          <w:rFonts w:ascii="Arial" w:eastAsia="Arial" w:hAnsi="Arial" w:cs="Arial"/>
          <w:sz w:val="28"/>
          <w:szCs w:val="28"/>
        </w:rPr>
      </w:pPr>
      <w:r w:rsidRPr="00DB0B4E">
        <w:rPr>
          <w:rFonts w:ascii="Arial" w:eastAsia="Arial" w:hAnsi="Arial" w:cs="Arial"/>
          <w:sz w:val="28"/>
          <w:szCs w:val="28"/>
        </w:rPr>
        <w:t xml:space="preserve">Email: </w:t>
      </w:r>
      <w:hyperlink r:id="rId8" w:history="1">
        <w:r w:rsidRPr="00DB0B4E">
          <w:rPr>
            <w:rFonts w:ascii="Arial" w:eastAsia="Arial" w:hAnsi="Arial" w:cs="Arial"/>
            <w:color w:val="0000FF"/>
            <w:sz w:val="28"/>
            <w:szCs w:val="28"/>
            <w:u w:val="single"/>
          </w:rPr>
          <w:t>canblind@</w:t>
        </w:r>
      </w:hyperlink>
      <w:hyperlink r:id="rId9" w:history="1">
        <w:r w:rsidRPr="00DB0B4E">
          <w:rPr>
            <w:rFonts w:ascii="Arial" w:eastAsia="Arial" w:hAnsi="Arial" w:cs="Arial"/>
            <w:color w:val="0000FF"/>
            <w:sz w:val="28"/>
            <w:szCs w:val="28"/>
            <w:u w:val="single"/>
          </w:rPr>
          <w:t>canberrablindsociety.org.au</w:t>
        </w:r>
      </w:hyperlink>
    </w:p>
    <w:p w14:paraId="41D98D51" w14:textId="77777777" w:rsidR="00DB0B4E" w:rsidRPr="00DB0B4E" w:rsidRDefault="00DB0B4E" w:rsidP="00DB0B4E">
      <w:pPr>
        <w:pBdr>
          <w:top w:val="single" w:sz="4" w:space="1" w:color="000000"/>
          <w:left w:val="single" w:sz="4" w:space="1" w:color="000000"/>
          <w:bottom w:val="single" w:sz="4" w:space="15" w:color="000000"/>
          <w:right w:val="single" w:sz="4" w:space="4" w:color="000000"/>
        </w:pBdr>
        <w:jc w:val="center"/>
        <w:rPr>
          <w:rFonts w:ascii="Arial" w:eastAsia="Arial" w:hAnsi="Arial" w:cs="Arial"/>
          <w:sz w:val="28"/>
          <w:szCs w:val="28"/>
        </w:rPr>
      </w:pPr>
      <w:r w:rsidRPr="00DB0B4E">
        <w:rPr>
          <w:rFonts w:ascii="Arial" w:eastAsia="Arial" w:hAnsi="Arial" w:cs="Arial"/>
          <w:sz w:val="28"/>
          <w:szCs w:val="28"/>
        </w:rPr>
        <w:t>Website: www.canberrablindsociety.org.au</w:t>
      </w:r>
    </w:p>
    <w:p w14:paraId="2BE6C8C8" w14:textId="65624642" w:rsidR="00DB0B4E" w:rsidRPr="002C1BA0" w:rsidRDefault="00DB0B4E" w:rsidP="002C1BA0">
      <w:pPr>
        <w:pBdr>
          <w:top w:val="single" w:sz="4" w:space="1" w:color="000000"/>
          <w:left w:val="single" w:sz="4" w:space="1" w:color="000000"/>
          <w:bottom w:val="single" w:sz="4" w:space="15" w:color="000000"/>
          <w:right w:val="single" w:sz="4" w:space="4" w:color="000000"/>
        </w:pBdr>
        <w:jc w:val="center"/>
        <w:rPr>
          <w:rFonts w:ascii="Arial" w:eastAsia="Arial" w:hAnsi="Arial" w:cs="Arial"/>
          <w:sz w:val="32"/>
          <w:szCs w:val="32"/>
        </w:rPr>
      </w:pPr>
      <w:r w:rsidRPr="00DB0B4E">
        <w:rPr>
          <w:rFonts w:ascii="Arial" w:eastAsia="Arial" w:hAnsi="Arial" w:cs="Arial"/>
          <w:noProof/>
          <w:sz w:val="28"/>
          <w:szCs w:val="28"/>
        </w:rPr>
        <w:drawing>
          <wp:inline distT="0" distB="0" distL="0" distR="0" wp14:anchorId="5253654F" wp14:editId="6B61EADA">
            <wp:extent cx="5406014" cy="642673"/>
            <wp:effectExtent l="0" t="0" r="4445" b="5080"/>
            <wp:docPr id="6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17009" cy="643980"/>
                    </a:xfrm>
                    <a:prstGeom prst="rect">
                      <a:avLst/>
                    </a:prstGeom>
                    <a:noFill/>
                    <a:ln>
                      <a:noFill/>
                    </a:ln>
                  </pic:spPr>
                </pic:pic>
              </a:graphicData>
            </a:graphic>
          </wp:inline>
        </w:drawing>
      </w:r>
    </w:p>
    <w:sdt>
      <w:sdtPr>
        <w:rPr>
          <w:rFonts w:ascii="Times New Roman" w:eastAsia="Times New Roman" w:hAnsi="Times New Roman" w:cs="Times New Roman"/>
          <w:color w:val="auto"/>
          <w:sz w:val="24"/>
          <w:szCs w:val="24"/>
          <w:lang w:val="en-AU" w:eastAsia="en-GB"/>
        </w:rPr>
        <w:id w:val="918058268"/>
        <w:docPartObj>
          <w:docPartGallery w:val="Table of Contents"/>
          <w:docPartUnique/>
        </w:docPartObj>
      </w:sdtPr>
      <w:sdtEndPr>
        <w:rPr>
          <w:b/>
          <w:bCs/>
          <w:noProof/>
        </w:rPr>
      </w:sdtEndPr>
      <w:sdtContent>
        <w:p w14:paraId="48E03283" w14:textId="1942F0BA" w:rsidR="002C1BA0" w:rsidRPr="00567666" w:rsidRDefault="002C1BA0">
          <w:pPr>
            <w:pStyle w:val="TOCHeading"/>
            <w:rPr>
              <w:rFonts w:ascii="Arial" w:hAnsi="Arial" w:cs="Arial"/>
              <w:b/>
              <w:bCs/>
              <w:color w:val="153D63" w:themeColor="text2" w:themeTint="E6"/>
              <w:sz w:val="36"/>
              <w:szCs w:val="36"/>
            </w:rPr>
          </w:pPr>
          <w:r w:rsidRPr="00567666">
            <w:rPr>
              <w:rFonts w:ascii="Arial" w:hAnsi="Arial" w:cs="Arial"/>
              <w:b/>
              <w:bCs/>
              <w:color w:val="153D63" w:themeColor="text2" w:themeTint="E6"/>
              <w:sz w:val="36"/>
              <w:szCs w:val="36"/>
            </w:rPr>
            <w:t>Contents</w:t>
          </w:r>
        </w:p>
        <w:p w14:paraId="168B5CBD" w14:textId="4EC69285" w:rsidR="00AE72B4" w:rsidRDefault="002C1BA0">
          <w:pPr>
            <w:pStyle w:val="TOC1"/>
            <w:rPr>
              <w:rFonts w:asciiTheme="minorHAnsi" w:eastAsiaTheme="minorEastAsia" w:hAnsiTheme="minorHAnsi" w:cstheme="minorBidi"/>
              <w:b w:val="0"/>
              <w:bCs w:val="0"/>
              <w:color w:val="auto"/>
              <w:kern w:val="2"/>
              <w:sz w:val="24"/>
              <w:szCs w:val="24"/>
              <w:lang w:val="en-AU" w:eastAsia="en-AU"/>
              <w14:ligatures w14:val="standardContextual"/>
            </w:rPr>
          </w:pPr>
          <w:r w:rsidRPr="00EA311D">
            <w:rPr>
              <w:color w:val="auto"/>
              <w:sz w:val="32"/>
              <w:szCs w:val="32"/>
            </w:rPr>
            <w:fldChar w:fldCharType="begin"/>
          </w:r>
          <w:r w:rsidRPr="00EA311D">
            <w:rPr>
              <w:color w:val="auto"/>
              <w:sz w:val="32"/>
              <w:szCs w:val="32"/>
            </w:rPr>
            <w:instrText xml:space="preserve"> TOC \o "1-3" \h \z \u </w:instrText>
          </w:r>
          <w:r w:rsidRPr="00EA311D">
            <w:rPr>
              <w:color w:val="auto"/>
              <w:sz w:val="32"/>
              <w:szCs w:val="32"/>
            </w:rPr>
            <w:fldChar w:fldCharType="separate"/>
          </w:r>
          <w:hyperlink w:anchor="_Toc223077135" w:history="1">
            <w:r w:rsidR="00AE72B4" w:rsidRPr="00276AEA">
              <w:rPr>
                <w:rStyle w:val="Hyperlink"/>
                <w:rFonts w:ascii="Arial" w:eastAsia="Arial" w:hAnsi="Arial" w:cs="Arial"/>
                <w:lang w:eastAsia="en-AU"/>
              </w:rPr>
              <w:t>Core Programs</w:t>
            </w:r>
            <w:r w:rsidR="00AE72B4">
              <w:rPr>
                <w:webHidden/>
              </w:rPr>
              <w:tab/>
            </w:r>
            <w:r w:rsidR="00AE72B4">
              <w:rPr>
                <w:webHidden/>
              </w:rPr>
              <w:fldChar w:fldCharType="begin"/>
            </w:r>
            <w:r w:rsidR="00AE72B4">
              <w:rPr>
                <w:webHidden/>
              </w:rPr>
              <w:instrText xml:space="preserve"> PAGEREF _Toc223077135 \h </w:instrText>
            </w:r>
            <w:r w:rsidR="00AE72B4">
              <w:rPr>
                <w:webHidden/>
              </w:rPr>
            </w:r>
            <w:r w:rsidR="00AE72B4">
              <w:rPr>
                <w:webHidden/>
              </w:rPr>
              <w:fldChar w:fldCharType="separate"/>
            </w:r>
            <w:r w:rsidR="00AE72B4">
              <w:rPr>
                <w:webHidden/>
              </w:rPr>
              <w:t>2</w:t>
            </w:r>
            <w:r w:rsidR="00AE72B4">
              <w:rPr>
                <w:webHidden/>
              </w:rPr>
              <w:fldChar w:fldCharType="end"/>
            </w:r>
          </w:hyperlink>
        </w:p>
        <w:p w14:paraId="7B718D1B" w14:textId="35DC9484" w:rsidR="00AE72B4" w:rsidRDefault="00AE72B4">
          <w:pPr>
            <w:pStyle w:val="TOC1"/>
            <w:rPr>
              <w:rFonts w:asciiTheme="minorHAnsi" w:eastAsiaTheme="minorEastAsia" w:hAnsiTheme="minorHAnsi" w:cstheme="minorBidi"/>
              <w:b w:val="0"/>
              <w:bCs w:val="0"/>
              <w:color w:val="auto"/>
              <w:kern w:val="2"/>
              <w:sz w:val="24"/>
              <w:szCs w:val="24"/>
              <w:lang w:val="en-AU" w:eastAsia="en-AU"/>
              <w14:ligatures w14:val="standardContextual"/>
            </w:rPr>
          </w:pPr>
          <w:hyperlink w:anchor="_Toc223077136" w:history="1">
            <w:r w:rsidRPr="00276AEA">
              <w:rPr>
                <w:rStyle w:val="Hyperlink"/>
                <w:rFonts w:ascii="Arial" w:eastAsia="Arial" w:hAnsi="Arial" w:cs="Arial"/>
              </w:rPr>
              <w:t>Upcoming Dates for your Diary</w:t>
            </w:r>
            <w:r>
              <w:rPr>
                <w:webHidden/>
              </w:rPr>
              <w:tab/>
            </w:r>
            <w:r>
              <w:rPr>
                <w:webHidden/>
              </w:rPr>
              <w:fldChar w:fldCharType="begin"/>
            </w:r>
            <w:r>
              <w:rPr>
                <w:webHidden/>
              </w:rPr>
              <w:instrText xml:space="preserve"> PAGEREF _Toc223077136 \h </w:instrText>
            </w:r>
            <w:r>
              <w:rPr>
                <w:webHidden/>
              </w:rPr>
            </w:r>
            <w:r>
              <w:rPr>
                <w:webHidden/>
              </w:rPr>
              <w:fldChar w:fldCharType="separate"/>
            </w:r>
            <w:r>
              <w:rPr>
                <w:webHidden/>
              </w:rPr>
              <w:t>2</w:t>
            </w:r>
            <w:r>
              <w:rPr>
                <w:webHidden/>
              </w:rPr>
              <w:fldChar w:fldCharType="end"/>
            </w:r>
          </w:hyperlink>
        </w:p>
        <w:p w14:paraId="4E3F4BD4" w14:textId="59215F4D" w:rsidR="00AE72B4" w:rsidRDefault="00AE72B4">
          <w:pPr>
            <w:pStyle w:val="TOC1"/>
            <w:rPr>
              <w:rFonts w:asciiTheme="minorHAnsi" w:eastAsiaTheme="minorEastAsia" w:hAnsiTheme="minorHAnsi" w:cstheme="minorBidi"/>
              <w:b w:val="0"/>
              <w:bCs w:val="0"/>
              <w:color w:val="auto"/>
              <w:kern w:val="2"/>
              <w:sz w:val="24"/>
              <w:szCs w:val="24"/>
              <w:lang w:val="en-AU" w:eastAsia="en-AU"/>
              <w14:ligatures w14:val="standardContextual"/>
            </w:rPr>
          </w:pPr>
          <w:hyperlink w:anchor="_Toc223077137" w:history="1">
            <w:r w:rsidRPr="00276AEA">
              <w:rPr>
                <w:rStyle w:val="Hyperlink"/>
                <w:rFonts w:ascii="Arial" w:hAnsi="Arial" w:cs="Arial"/>
              </w:rPr>
              <w:t>From the President</w:t>
            </w:r>
            <w:r>
              <w:rPr>
                <w:webHidden/>
              </w:rPr>
              <w:tab/>
            </w:r>
            <w:r>
              <w:rPr>
                <w:webHidden/>
              </w:rPr>
              <w:fldChar w:fldCharType="begin"/>
            </w:r>
            <w:r>
              <w:rPr>
                <w:webHidden/>
              </w:rPr>
              <w:instrText xml:space="preserve"> PAGEREF _Toc223077137 \h </w:instrText>
            </w:r>
            <w:r>
              <w:rPr>
                <w:webHidden/>
              </w:rPr>
            </w:r>
            <w:r>
              <w:rPr>
                <w:webHidden/>
              </w:rPr>
              <w:fldChar w:fldCharType="separate"/>
            </w:r>
            <w:r>
              <w:rPr>
                <w:webHidden/>
              </w:rPr>
              <w:t>2</w:t>
            </w:r>
            <w:r>
              <w:rPr>
                <w:webHidden/>
              </w:rPr>
              <w:fldChar w:fldCharType="end"/>
            </w:r>
          </w:hyperlink>
        </w:p>
        <w:p w14:paraId="6D4CEA24" w14:textId="147A63EC" w:rsidR="00AE72B4" w:rsidRDefault="00AE72B4">
          <w:pPr>
            <w:pStyle w:val="TOC1"/>
            <w:rPr>
              <w:rFonts w:asciiTheme="minorHAnsi" w:eastAsiaTheme="minorEastAsia" w:hAnsiTheme="minorHAnsi" w:cstheme="minorBidi"/>
              <w:b w:val="0"/>
              <w:bCs w:val="0"/>
              <w:color w:val="auto"/>
              <w:kern w:val="2"/>
              <w:sz w:val="24"/>
              <w:szCs w:val="24"/>
              <w:lang w:val="en-AU" w:eastAsia="en-AU"/>
              <w14:ligatures w14:val="standardContextual"/>
            </w:rPr>
          </w:pPr>
          <w:hyperlink w:anchor="_Toc223077138" w:history="1">
            <w:r w:rsidRPr="00276AEA">
              <w:rPr>
                <w:rStyle w:val="Hyperlink"/>
                <w:rFonts w:ascii="Arial" w:hAnsi="Arial" w:cs="Arial"/>
              </w:rPr>
              <w:t>Audio Book Group - Wednesday 4th March, 10am – 12pm</w:t>
            </w:r>
            <w:r>
              <w:rPr>
                <w:webHidden/>
              </w:rPr>
              <w:tab/>
            </w:r>
            <w:r>
              <w:rPr>
                <w:webHidden/>
              </w:rPr>
              <w:fldChar w:fldCharType="begin"/>
            </w:r>
            <w:r>
              <w:rPr>
                <w:webHidden/>
              </w:rPr>
              <w:instrText xml:space="preserve"> PAGEREF _Toc223077138 \h </w:instrText>
            </w:r>
            <w:r>
              <w:rPr>
                <w:webHidden/>
              </w:rPr>
            </w:r>
            <w:r>
              <w:rPr>
                <w:webHidden/>
              </w:rPr>
              <w:fldChar w:fldCharType="separate"/>
            </w:r>
            <w:r>
              <w:rPr>
                <w:webHidden/>
              </w:rPr>
              <w:t>3</w:t>
            </w:r>
            <w:r>
              <w:rPr>
                <w:webHidden/>
              </w:rPr>
              <w:fldChar w:fldCharType="end"/>
            </w:r>
          </w:hyperlink>
        </w:p>
        <w:p w14:paraId="3ABF5706" w14:textId="6C2E3B0B" w:rsidR="00AE72B4" w:rsidRDefault="00AE72B4">
          <w:pPr>
            <w:pStyle w:val="TOC1"/>
            <w:rPr>
              <w:rFonts w:asciiTheme="minorHAnsi" w:eastAsiaTheme="minorEastAsia" w:hAnsiTheme="minorHAnsi" w:cstheme="minorBidi"/>
              <w:b w:val="0"/>
              <w:bCs w:val="0"/>
              <w:color w:val="auto"/>
              <w:kern w:val="2"/>
              <w:sz w:val="24"/>
              <w:szCs w:val="24"/>
              <w:lang w:val="en-AU" w:eastAsia="en-AU"/>
              <w14:ligatures w14:val="standardContextual"/>
            </w:rPr>
          </w:pPr>
          <w:hyperlink w:anchor="_Toc223077139" w:history="1">
            <w:r w:rsidRPr="00276AEA">
              <w:rPr>
                <w:rStyle w:val="Hyperlink"/>
                <w:rFonts w:ascii="Arial" w:hAnsi="Arial" w:cs="Arial"/>
              </w:rPr>
              <w:t xml:space="preserve">Men’s Group </w:t>
            </w:r>
            <w:r w:rsidRPr="00276AEA">
              <w:rPr>
                <w:rStyle w:val="Hyperlink"/>
                <w:rFonts w:ascii="Arial" w:eastAsia="Arial" w:hAnsi="Arial" w:cs="Arial"/>
                <w:lang w:eastAsia="en-AU"/>
              </w:rPr>
              <w:t>– Tuesday 17th of February, 11am – 1pm</w:t>
            </w:r>
            <w:r>
              <w:rPr>
                <w:webHidden/>
              </w:rPr>
              <w:tab/>
            </w:r>
            <w:r>
              <w:rPr>
                <w:webHidden/>
              </w:rPr>
              <w:fldChar w:fldCharType="begin"/>
            </w:r>
            <w:r>
              <w:rPr>
                <w:webHidden/>
              </w:rPr>
              <w:instrText xml:space="preserve"> PAGEREF _Toc223077139 \h </w:instrText>
            </w:r>
            <w:r>
              <w:rPr>
                <w:webHidden/>
              </w:rPr>
            </w:r>
            <w:r>
              <w:rPr>
                <w:webHidden/>
              </w:rPr>
              <w:fldChar w:fldCharType="separate"/>
            </w:r>
            <w:r>
              <w:rPr>
                <w:webHidden/>
              </w:rPr>
              <w:t>4</w:t>
            </w:r>
            <w:r>
              <w:rPr>
                <w:webHidden/>
              </w:rPr>
              <w:fldChar w:fldCharType="end"/>
            </w:r>
          </w:hyperlink>
        </w:p>
        <w:p w14:paraId="597A430A" w14:textId="3017779B" w:rsidR="00AE72B4" w:rsidRDefault="00AE72B4">
          <w:pPr>
            <w:pStyle w:val="TOC1"/>
            <w:rPr>
              <w:rFonts w:asciiTheme="minorHAnsi" w:eastAsiaTheme="minorEastAsia" w:hAnsiTheme="minorHAnsi" w:cstheme="minorBidi"/>
              <w:b w:val="0"/>
              <w:bCs w:val="0"/>
              <w:color w:val="auto"/>
              <w:kern w:val="2"/>
              <w:sz w:val="24"/>
              <w:szCs w:val="24"/>
              <w:lang w:val="en-AU" w:eastAsia="en-AU"/>
              <w14:ligatures w14:val="standardContextual"/>
            </w:rPr>
          </w:pPr>
          <w:hyperlink w:anchor="_Toc223077140" w:history="1">
            <w:r w:rsidRPr="00276AEA">
              <w:rPr>
                <w:rStyle w:val="Hyperlink"/>
                <w:rFonts w:ascii="Arial" w:hAnsi="Arial" w:cs="Arial"/>
              </w:rPr>
              <w:t>National Gallery of Australia - Art by Description Onsite tour – Sunday 8</w:t>
            </w:r>
            <w:r w:rsidRPr="00276AEA">
              <w:rPr>
                <w:rStyle w:val="Hyperlink"/>
                <w:rFonts w:ascii="Arial" w:hAnsi="Arial" w:cs="Arial"/>
                <w:vertAlign w:val="superscript"/>
              </w:rPr>
              <w:t>th</w:t>
            </w:r>
            <w:r w:rsidRPr="00276AEA">
              <w:rPr>
                <w:rStyle w:val="Hyperlink"/>
                <w:rFonts w:ascii="Arial" w:hAnsi="Arial" w:cs="Arial"/>
              </w:rPr>
              <w:t xml:space="preserve"> of March,  11am – 12pm</w:t>
            </w:r>
            <w:r>
              <w:rPr>
                <w:webHidden/>
              </w:rPr>
              <w:tab/>
            </w:r>
            <w:r>
              <w:rPr>
                <w:webHidden/>
              </w:rPr>
              <w:fldChar w:fldCharType="begin"/>
            </w:r>
            <w:r>
              <w:rPr>
                <w:webHidden/>
              </w:rPr>
              <w:instrText xml:space="preserve"> PAGEREF _Toc223077140 \h </w:instrText>
            </w:r>
            <w:r>
              <w:rPr>
                <w:webHidden/>
              </w:rPr>
            </w:r>
            <w:r>
              <w:rPr>
                <w:webHidden/>
              </w:rPr>
              <w:fldChar w:fldCharType="separate"/>
            </w:r>
            <w:r>
              <w:rPr>
                <w:webHidden/>
              </w:rPr>
              <w:t>4</w:t>
            </w:r>
            <w:r>
              <w:rPr>
                <w:webHidden/>
              </w:rPr>
              <w:fldChar w:fldCharType="end"/>
            </w:r>
          </w:hyperlink>
        </w:p>
        <w:p w14:paraId="426AC9DF" w14:textId="309294CC" w:rsidR="00AE72B4" w:rsidRDefault="00AE72B4">
          <w:pPr>
            <w:pStyle w:val="TOC1"/>
            <w:rPr>
              <w:rFonts w:asciiTheme="minorHAnsi" w:eastAsiaTheme="minorEastAsia" w:hAnsiTheme="minorHAnsi" w:cstheme="minorBidi"/>
              <w:b w:val="0"/>
              <w:bCs w:val="0"/>
              <w:color w:val="auto"/>
              <w:kern w:val="2"/>
              <w:sz w:val="24"/>
              <w:szCs w:val="24"/>
              <w:lang w:val="en-AU" w:eastAsia="en-AU"/>
              <w14:ligatures w14:val="standardContextual"/>
            </w:rPr>
          </w:pPr>
          <w:hyperlink w:anchor="_Toc223077141" w:history="1">
            <w:r w:rsidRPr="00276AEA">
              <w:rPr>
                <w:rStyle w:val="Hyperlink"/>
                <w:rFonts w:ascii="Arial" w:hAnsi="Arial" w:cs="Arial"/>
              </w:rPr>
              <w:t>Quest Care Art’s and Craft Sessions</w:t>
            </w:r>
            <w:r>
              <w:rPr>
                <w:webHidden/>
              </w:rPr>
              <w:tab/>
            </w:r>
            <w:r>
              <w:rPr>
                <w:webHidden/>
              </w:rPr>
              <w:fldChar w:fldCharType="begin"/>
            </w:r>
            <w:r>
              <w:rPr>
                <w:webHidden/>
              </w:rPr>
              <w:instrText xml:space="preserve"> PAGEREF _Toc223077141 \h </w:instrText>
            </w:r>
            <w:r>
              <w:rPr>
                <w:webHidden/>
              </w:rPr>
            </w:r>
            <w:r>
              <w:rPr>
                <w:webHidden/>
              </w:rPr>
              <w:fldChar w:fldCharType="separate"/>
            </w:r>
            <w:r>
              <w:rPr>
                <w:webHidden/>
              </w:rPr>
              <w:t>4</w:t>
            </w:r>
            <w:r>
              <w:rPr>
                <w:webHidden/>
              </w:rPr>
              <w:fldChar w:fldCharType="end"/>
            </w:r>
          </w:hyperlink>
        </w:p>
        <w:p w14:paraId="15CF57CA" w14:textId="2FDA89FB" w:rsidR="00AE72B4" w:rsidRDefault="00AE72B4">
          <w:pPr>
            <w:pStyle w:val="TOC1"/>
            <w:rPr>
              <w:rFonts w:asciiTheme="minorHAnsi" w:eastAsiaTheme="minorEastAsia" w:hAnsiTheme="minorHAnsi" w:cstheme="minorBidi"/>
              <w:b w:val="0"/>
              <w:bCs w:val="0"/>
              <w:color w:val="auto"/>
              <w:kern w:val="2"/>
              <w:sz w:val="24"/>
              <w:szCs w:val="24"/>
              <w:lang w:val="en-AU" w:eastAsia="en-AU"/>
              <w14:ligatures w14:val="standardContextual"/>
            </w:rPr>
          </w:pPr>
          <w:hyperlink w:anchor="_Toc223077142" w:history="1">
            <w:r w:rsidRPr="00276AEA">
              <w:rPr>
                <w:rStyle w:val="Hyperlink"/>
                <w:rFonts w:ascii="Arial" w:hAnsi="Arial" w:cs="Arial"/>
              </w:rPr>
              <w:t>The Way I See It – By Graham Downie</w:t>
            </w:r>
            <w:r>
              <w:rPr>
                <w:webHidden/>
              </w:rPr>
              <w:tab/>
            </w:r>
            <w:r>
              <w:rPr>
                <w:webHidden/>
              </w:rPr>
              <w:fldChar w:fldCharType="begin"/>
            </w:r>
            <w:r>
              <w:rPr>
                <w:webHidden/>
              </w:rPr>
              <w:instrText xml:space="preserve"> PAGEREF _Toc223077142 \h </w:instrText>
            </w:r>
            <w:r>
              <w:rPr>
                <w:webHidden/>
              </w:rPr>
            </w:r>
            <w:r>
              <w:rPr>
                <w:webHidden/>
              </w:rPr>
              <w:fldChar w:fldCharType="separate"/>
            </w:r>
            <w:r>
              <w:rPr>
                <w:webHidden/>
              </w:rPr>
              <w:t>4</w:t>
            </w:r>
            <w:r>
              <w:rPr>
                <w:webHidden/>
              </w:rPr>
              <w:fldChar w:fldCharType="end"/>
            </w:r>
          </w:hyperlink>
        </w:p>
        <w:p w14:paraId="4E67A9D0" w14:textId="178E9FF9" w:rsidR="00AE72B4" w:rsidRDefault="00AE72B4">
          <w:pPr>
            <w:pStyle w:val="TOC1"/>
            <w:rPr>
              <w:rFonts w:asciiTheme="minorHAnsi" w:eastAsiaTheme="minorEastAsia" w:hAnsiTheme="minorHAnsi" w:cstheme="minorBidi"/>
              <w:b w:val="0"/>
              <w:bCs w:val="0"/>
              <w:color w:val="auto"/>
              <w:kern w:val="2"/>
              <w:sz w:val="24"/>
              <w:szCs w:val="24"/>
              <w:lang w:val="en-AU" w:eastAsia="en-AU"/>
              <w14:ligatures w14:val="standardContextual"/>
            </w:rPr>
          </w:pPr>
          <w:hyperlink w:anchor="_Toc223077143" w:history="1">
            <w:r w:rsidRPr="00276AEA">
              <w:rPr>
                <w:rStyle w:val="Hyperlink"/>
                <w:rFonts w:ascii="Arial" w:hAnsi="Arial" w:cs="Arial"/>
              </w:rPr>
              <w:t>Recipe from March Sense-able Cooking – Hamburgers</w:t>
            </w:r>
            <w:r>
              <w:rPr>
                <w:webHidden/>
              </w:rPr>
              <w:tab/>
            </w:r>
            <w:r>
              <w:rPr>
                <w:webHidden/>
              </w:rPr>
              <w:fldChar w:fldCharType="begin"/>
            </w:r>
            <w:r>
              <w:rPr>
                <w:webHidden/>
              </w:rPr>
              <w:instrText xml:space="preserve"> PAGEREF _Toc223077143 \h </w:instrText>
            </w:r>
            <w:r>
              <w:rPr>
                <w:webHidden/>
              </w:rPr>
            </w:r>
            <w:r>
              <w:rPr>
                <w:webHidden/>
              </w:rPr>
              <w:fldChar w:fldCharType="separate"/>
            </w:r>
            <w:r>
              <w:rPr>
                <w:webHidden/>
              </w:rPr>
              <w:t>6</w:t>
            </w:r>
            <w:r>
              <w:rPr>
                <w:webHidden/>
              </w:rPr>
              <w:fldChar w:fldCharType="end"/>
            </w:r>
          </w:hyperlink>
        </w:p>
        <w:p w14:paraId="79EA6AB3" w14:textId="5789E9B2" w:rsidR="00AE72B4" w:rsidRDefault="00AE72B4">
          <w:pPr>
            <w:pStyle w:val="TOC1"/>
            <w:rPr>
              <w:rFonts w:asciiTheme="minorHAnsi" w:eastAsiaTheme="minorEastAsia" w:hAnsiTheme="minorHAnsi" w:cstheme="minorBidi"/>
              <w:b w:val="0"/>
              <w:bCs w:val="0"/>
              <w:color w:val="auto"/>
              <w:kern w:val="2"/>
              <w:sz w:val="24"/>
              <w:szCs w:val="24"/>
              <w:lang w:val="en-AU" w:eastAsia="en-AU"/>
              <w14:ligatures w14:val="standardContextual"/>
            </w:rPr>
          </w:pPr>
          <w:hyperlink w:anchor="_Toc223077144" w:history="1">
            <w:r w:rsidRPr="00276AEA">
              <w:rPr>
                <w:rStyle w:val="Hyperlink"/>
                <w:rFonts w:ascii="Arial" w:eastAsia="Arial" w:hAnsi="Arial" w:cs="Arial"/>
                <w:lang w:val="en"/>
              </w:rPr>
              <w:t>Leave a Gift in your Will to Canberra Blind Society</w:t>
            </w:r>
            <w:r>
              <w:rPr>
                <w:webHidden/>
              </w:rPr>
              <w:tab/>
            </w:r>
            <w:r>
              <w:rPr>
                <w:webHidden/>
              </w:rPr>
              <w:fldChar w:fldCharType="begin"/>
            </w:r>
            <w:r>
              <w:rPr>
                <w:webHidden/>
              </w:rPr>
              <w:instrText xml:space="preserve"> PAGEREF _Toc223077144 \h </w:instrText>
            </w:r>
            <w:r>
              <w:rPr>
                <w:webHidden/>
              </w:rPr>
            </w:r>
            <w:r>
              <w:rPr>
                <w:webHidden/>
              </w:rPr>
              <w:fldChar w:fldCharType="separate"/>
            </w:r>
            <w:r>
              <w:rPr>
                <w:webHidden/>
              </w:rPr>
              <w:t>6</w:t>
            </w:r>
            <w:r>
              <w:rPr>
                <w:webHidden/>
              </w:rPr>
              <w:fldChar w:fldCharType="end"/>
            </w:r>
          </w:hyperlink>
        </w:p>
        <w:p w14:paraId="310C4293" w14:textId="3E0DD319" w:rsidR="00AE72B4" w:rsidRDefault="00AE72B4">
          <w:pPr>
            <w:pStyle w:val="TOC1"/>
            <w:rPr>
              <w:rFonts w:asciiTheme="minorHAnsi" w:eastAsiaTheme="minorEastAsia" w:hAnsiTheme="minorHAnsi" w:cstheme="minorBidi"/>
              <w:b w:val="0"/>
              <w:bCs w:val="0"/>
              <w:color w:val="auto"/>
              <w:kern w:val="2"/>
              <w:sz w:val="24"/>
              <w:szCs w:val="24"/>
              <w:lang w:val="en-AU" w:eastAsia="en-AU"/>
              <w14:ligatures w14:val="standardContextual"/>
            </w:rPr>
          </w:pPr>
          <w:hyperlink w:anchor="_Toc223077145" w:history="1">
            <w:r w:rsidRPr="00276AEA">
              <w:rPr>
                <w:rStyle w:val="Hyperlink"/>
                <w:rFonts w:ascii="Arial" w:eastAsia="Arial" w:hAnsi="Arial" w:cs="Arial"/>
                <w:lang w:val="en"/>
              </w:rPr>
              <w:t>Have you had your Cervical Screening Test?</w:t>
            </w:r>
            <w:r>
              <w:rPr>
                <w:webHidden/>
              </w:rPr>
              <w:tab/>
            </w:r>
            <w:r>
              <w:rPr>
                <w:webHidden/>
              </w:rPr>
              <w:fldChar w:fldCharType="begin"/>
            </w:r>
            <w:r>
              <w:rPr>
                <w:webHidden/>
              </w:rPr>
              <w:instrText xml:space="preserve"> PAGEREF _Toc223077145 \h </w:instrText>
            </w:r>
            <w:r>
              <w:rPr>
                <w:webHidden/>
              </w:rPr>
            </w:r>
            <w:r>
              <w:rPr>
                <w:webHidden/>
              </w:rPr>
              <w:fldChar w:fldCharType="separate"/>
            </w:r>
            <w:r>
              <w:rPr>
                <w:webHidden/>
              </w:rPr>
              <w:t>7</w:t>
            </w:r>
            <w:r>
              <w:rPr>
                <w:webHidden/>
              </w:rPr>
              <w:fldChar w:fldCharType="end"/>
            </w:r>
          </w:hyperlink>
        </w:p>
        <w:p w14:paraId="3E62CA75" w14:textId="41F30C33" w:rsidR="00AE72B4" w:rsidRDefault="00AE72B4">
          <w:pPr>
            <w:pStyle w:val="TOC1"/>
            <w:rPr>
              <w:rFonts w:asciiTheme="minorHAnsi" w:eastAsiaTheme="minorEastAsia" w:hAnsiTheme="minorHAnsi" w:cstheme="minorBidi"/>
              <w:b w:val="0"/>
              <w:bCs w:val="0"/>
              <w:color w:val="auto"/>
              <w:kern w:val="2"/>
              <w:sz w:val="24"/>
              <w:szCs w:val="24"/>
              <w:lang w:val="en-AU" w:eastAsia="en-AU"/>
              <w14:ligatures w14:val="standardContextual"/>
            </w:rPr>
          </w:pPr>
          <w:hyperlink w:anchor="_Toc223077146" w:history="1">
            <w:r w:rsidRPr="00276AEA">
              <w:rPr>
                <w:rStyle w:val="Hyperlink"/>
                <w:rFonts w:ascii="Arial" w:eastAsia="Arial" w:hAnsi="Arial" w:cs="Arial"/>
              </w:rPr>
              <w:t>FOR SALE</w:t>
            </w:r>
            <w:r>
              <w:rPr>
                <w:webHidden/>
              </w:rPr>
              <w:tab/>
            </w:r>
            <w:r>
              <w:rPr>
                <w:webHidden/>
              </w:rPr>
              <w:fldChar w:fldCharType="begin"/>
            </w:r>
            <w:r>
              <w:rPr>
                <w:webHidden/>
              </w:rPr>
              <w:instrText xml:space="preserve"> PAGEREF _Toc223077146 \h </w:instrText>
            </w:r>
            <w:r>
              <w:rPr>
                <w:webHidden/>
              </w:rPr>
            </w:r>
            <w:r>
              <w:rPr>
                <w:webHidden/>
              </w:rPr>
              <w:fldChar w:fldCharType="separate"/>
            </w:r>
            <w:r>
              <w:rPr>
                <w:webHidden/>
              </w:rPr>
              <w:t>7</w:t>
            </w:r>
            <w:r>
              <w:rPr>
                <w:webHidden/>
              </w:rPr>
              <w:fldChar w:fldCharType="end"/>
            </w:r>
          </w:hyperlink>
        </w:p>
        <w:p w14:paraId="6EFDC829" w14:textId="26F9E4F2" w:rsidR="00AE72B4" w:rsidRDefault="00AE72B4">
          <w:pPr>
            <w:pStyle w:val="TOC1"/>
            <w:rPr>
              <w:rFonts w:asciiTheme="minorHAnsi" w:eastAsiaTheme="minorEastAsia" w:hAnsiTheme="minorHAnsi" w:cstheme="minorBidi"/>
              <w:b w:val="0"/>
              <w:bCs w:val="0"/>
              <w:color w:val="auto"/>
              <w:kern w:val="2"/>
              <w:sz w:val="24"/>
              <w:szCs w:val="24"/>
              <w:lang w:val="en-AU" w:eastAsia="en-AU"/>
              <w14:ligatures w14:val="standardContextual"/>
            </w:rPr>
          </w:pPr>
          <w:hyperlink w:anchor="_Toc223077147" w:history="1">
            <w:r w:rsidRPr="00276AEA">
              <w:rPr>
                <w:rStyle w:val="Hyperlink"/>
                <w:rFonts w:ascii="Arial" w:eastAsia="Arial" w:hAnsi="Arial" w:cs="Arial"/>
              </w:rPr>
              <w:t>Free Tactile Maps for Art/Education</w:t>
            </w:r>
            <w:r>
              <w:rPr>
                <w:webHidden/>
              </w:rPr>
              <w:tab/>
            </w:r>
            <w:r>
              <w:rPr>
                <w:webHidden/>
              </w:rPr>
              <w:fldChar w:fldCharType="begin"/>
            </w:r>
            <w:r>
              <w:rPr>
                <w:webHidden/>
              </w:rPr>
              <w:instrText xml:space="preserve"> PAGEREF _Toc223077147 \h </w:instrText>
            </w:r>
            <w:r>
              <w:rPr>
                <w:webHidden/>
              </w:rPr>
            </w:r>
            <w:r>
              <w:rPr>
                <w:webHidden/>
              </w:rPr>
              <w:fldChar w:fldCharType="separate"/>
            </w:r>
            <w:r>
              <w:rPr>
                <w:webHidden/>
              </w:rPr>
              <w:t>8</w:t>
            </w:r>
            <w:r>
              <w:rPr>
                <w:webHidden/>
              </w:rPr>
              <w:fldChar w:fldCharType="end"/>
            </w:r>
          </w:hyperlink>
        </w:p>
        <w:p w14:paraId="18F4CF0C" w14:textId="7564FDFF" w:rsidR="00AE72B4" w:rsidRDefault="00AE72B4">
          <w:pPr>
            <w:pStyle w:val="TOC1"/>
            <w:rPr>
              <w:rFonts w:asciiTheme="minorHAnsi" w:eastAsiaTheme="minorEastAsia" w:hAnsiTheme="minorHAnsi" w:cstheme="minorBidi"/>
              <w:b w:val="0"/>
              <w:bCs w:val="0"/>
              <w:color w:val="auto"/>
              <w:kern w:val="2"/>
              <w:sz w:val="24"/>
              <w:szCs w:val="24"/>
              <w:lang w:val="en-AU" w:eastAsia="en-AU"/>
              <w14:ligatures w14:val="standardContextual"/>
            </w:rPr>
          </w:pPr>
          <w:hyperlink w:anchor="_Toc223077148" w:history="1">
            <w:r w:rsidRPr="00276AEA">
              <w:rPr>
                <w:rStyle w:val="Hyperlink"/>
                <w:rFonts w:ascii="Arial" w:eastAsia="Arial" w:hAnsi="Arial" w:cs="Arial"/>
              </w:rPr>
              <w:t>Southern Cross Club Community Rewards Program</w:t>
            </w:r>
            <w:r>
              <w:rPr>
                <w:webHidden/>
              </w:rPr>
              <w:tab/>
            </w:r>
            <w:r>
              <w:rPr>
                <w:webHidden/>
              </w:rPr>
              <w:fldChar w:fldCharType="begin"/>
            </w:r>
            <w:r>
              <w:rPr>
                <w:webHidden/>
              </w:rPr>
              <w:instrText xml:space="preserve"> PAGEREF _Toc223077148 \h </w:instrText>
            </w:r>
            <w:r>
              <w:rPr>
                <w:webHidden/>
              </w:rPr>
            </w:r>
            <w:r>
              <w:rPr>
                <w:webHidden/>
              </w:rPr>
              <w:fldChar w:fldCharType="separate"/>
            </w:r>
            <w:r>
              <w:rPr>
                <w:webHidden/>
              </w:rPr>
              <w:t>8</w:t>
            </w:r>
            <w:r>
              <w:rPr>
                <w:webHidden/>
              </w:rPr>
              <w:fldChar w:fldCharType="end"/>
            </w:r>
          </w:hyperlink>
        </w:p>
        <w:p w14:paraId="1CA46065" w14:textId="02B7C678" w:rsidR="00390026" w:rsidRPr="00DF62E1" w:rsidRDefault="002C1BA0" w:rsidP="00DF62E1">
          <w:pPr>
            <w:rPr>
              <w:b/>
              <w:bCs/>
              <w:noProof/>
            </w:rPr>
          </w:pPr>
          <w:r w:rsidRPr="00EA311D">
            <w:rPr>
              <w:b/>
              <w:bCs/>
              <w:noProof/>
              <w:sz w:val="32"/>
              <w:szCs w:val="32"/>
            </w:rPr>
            <w:fldChar w:fldCharType="end"/>
          </w:r>
        </w:p>
      </w:sdtContent>
    </w:sdt>
    <w:p w14:paraId="6FF9CEAE" w14:textId="77777777" w:rsidR="00DF62E1" w:rsidRDefault="00DF62E1" w:rsidP="00FA12A2">
      <w:pPr>
        <w:jc w:val="center"/>
      </w:pPr>
    </w:p>
    <w:p w14:paraId="2A447203" w14:textId="77777777" w:rsidR="008A2FB2" w:rsidRDefault="008A2FB2" w:rsidP="00FA12A2">
      <w:pPr>
        <w:jc w:val="center"/>
      </w:pPr>
    </w:p>
    <w:p w14:paraId="2D4EA47B" w14:textId="77777777" w:rsidR="008A2FB2" w:rsidRDefault="008A2FB2" w:rsidP="00FA12A2">
      <w:pPr>
        <w:jc w:val="center"/>
      </w:pPr>
    </w:p>
    <w:p w14:paraId="1599AE08" w14:textId="77777777" w:rsidR="008A2FB2" w:rsidRDefault="008A2FB2" w:rsidP="00FA12A2">
      <w:pPr>
        <w:jc w:val="center"/>
      </w:pPr>
    </w:p>
    <w:p w14:paraId="3C492ED3" w14:textId="77777777" w:rsidR="008A2FB2" w:rsidRDefault="008A2FB2" w:rsidP="00FA12A2">
      <w:pPr>
        <w:jc w:val="center"/>
      </w:pPr>
    </w:p>
    <w:p w14:paraId="441A9715" w14:textId="77777777" w:rsidR="008A2FB2" w:rsidRDefault="008A2FB2" w:rsidP="00FA12A2">
      <w:pPr>
        <w:jc w:val="center"/>
      </w:pPr>
    </w:p>
    <w:p w14:paraId="119D10DB" w14:textId="77777777" w:rsidR="008A2FB2" w:rsidRDefault="008A2FB2" w:rsidP="00FA12A2">
      <w:pPr>
        <w:jc w:val="center"/>
      </w:pPr>
    </w:p>
    <w:p w14:paraId="78E6A45D" w14:textId="77777777" w:rsidR="008A2FB2" w:rsidRDefault="008A2FB2" w:rsidP="00FA12A2">
      <w:pPr>
        <w:jc w:val="center"/>
      </w:pPr>
    </w:p>
    <w:p w14:paraId="044CCAE7" w14:textId="77777777" w:rsidR="008A2FB2" w:rsidRDefault="008A2FB2" w:rsidP="00FA12A2">
      <w:pPr>
        <w:jc w:val="center"/>
      </w:pPr>
    </w:p>
    <w:p w14:paraId="4729AD99" w14:textId="77777777" w:rsidR="008A2FB2" w:rsidRDefault="008A2FB2" w:rsidP="00FA12A2">
      <w:pPr>
        <w:jc w:val="center"/>
      </w:pPr>
    </w:p>
    <w:p w14:paraId="7EDE77FB" w14:textId="77777777" w:rsidR="008A2FB2" w:rsidRDefault="008A2FB2" w:rsidP="00FA12A2">
      <w:pPr>
        <w:jc w:val="center"/>
      </w:pPr>
    </w:p>
    <w:p w14:paraId="20E35BDA" w14:textId="77777777" w:rsidR="008A2FB2" w:rsidRDefault="008A2FB2" w:rsidP="00FA12A2">
      <w:pPr>
        <w:jc w:val="center"/>
      </w:pPr>
    </w:p>
    <w:p w14:paraId="4C15A550" w14:textId="77777777" w:rsidR="008A2FB2" w:rsidRDefault="008A2FB2" w:rsidP="00FA12A2">
      <w:pPr>
        <w:jc w:val="center"/>
      </w:pPr>
    </w:p>
    <w:p w14:paraId="61B75DEF" w14:textId="6042711A" w:rsidR="00FA12A2" w:rsidRPr="00EA311D" w:rsidRDefault="00000000" w:rsidP="00FA12A2">
      <w:pPr>
        <w:jc w:val="center"/>
      </w:pPr>
      <w:r>
        <w:lastRenderedPageBreak/>
        <w:pict w14:anchorId="0D9DA432">
          <v:rect id="_x0000_i1025" style="width:468pt;height:1.5pt" o:hralign="center" o:hrstd="t" o:hr="t" fillcolor="#a0a0a0" stroked="f"/>
        </w:pict>
      </w:r>
    </w:p>
    <w:p w14:paraId="7603DF62" w14:textId="3545DDAA" w:rsidR="00FA12A2" w:rsidRPr="00FA12A2" w:rsidRDefault="00000000" w:rsidP="00FA12A2">
      <w:pPr>
        <w:jc w:val="center"/>
      </w:pPr>
      <w:r>
        <w:pict w14:anchorId="73B0D3B9">
          <v:rect id="_x0000_i1026" style="width:468pt;height:1.5pt" o:hralign="center" o:hrstd="t" o:hr="t" fillcolor="#a0a0a0" stroked="f"/>
        </w:pict>
      </w:r>
    </w:p>
    <w:p w14:paraId="2D43B115" w14:textId="495DD598" w:rsidR="00492205" w:rsidRDefault="00FA12A2" w:rsidP="00DB0B4E">
      <w:pPr>
        <w:spacing w:before="480" w:after="360"/>
        <w:outlineLvl w:val="0"/>
        <w:rPr>
          <w:rFonts w:ascii="Arial" w:eastAsia="Arial" w:hAnsi="Arial" w:cs="Arial"/>
          <w:b/>
          <w:bCs/>
          <w:sz w:val="28"/>
          <w:szCs w:val="28"/>
          <w:lang w:eastAsia="en-AU"/>
        </w:rPr>
      </w:pPr>
      <w:bookmarkStart w:id="0" w:name="_Toc174531078"/>
      <w:bookmarkStart w:id="1" w:name="_Toc223077135"/>
      <w:r>
        <w:rPr>
          <w:rFonts w:ascii="Arial" w:eastAsia="Arial" w:hAnsi="Arial" w:cs="Arial"/>
          <w:b/>
          <w:bCs/>
          <w:sz w:val="28"/>
          <w:szCs w:val="28"/>
          <w:lang w:eastAsia="en-AU"/>
        </w:rPr>
        <w:t>Core Programs</w:t>
      </w:r>
      <w:bookmarkEnd w:id="1"/>
      <w:r>
        <w:rPr>
          <w:rFonts w:ascii="Arial" w:eastAsia="Arial" w:hAnsi="Arial" w:cs="Arial"/>
          <w:b/>
          <w:bCs/>
          <w:sz w:val="28"/>
          <w:szCs w:val="28"/>
          <w:lang w:eastAsia="en-AU"/>
        </w:rPr>
        <w:t xml:space="preserve"> </w:t>
      </w:r>
    </w:p>
    <w:p w14:paraId="3381F84A" w14:textId="0B6426B8" w:rsidR="00FE6AED" w:rsidRDefault="00FE6AED" w:rsidP="00FE6AED">
      <w:pPr>
        <w:numPr>
          <w:ilvl w:val="0"/>
          <w:numId w:val="9"/>
        </w:numPr>
        <w:spacing w:before="240" w:after="240"/>
        <w:contextualSpacing/>
        <w:rPr>
          <w:rFonts w:ascii="Arial" w:eastAsia="Arial" w:hAnsi="Arial" w:cs="Arial"/>
          <w:sz w:val="28"/>
          <w:szCs w:val="28"/>
          <w:lang w:eastAsia="en-AU"/>
        </w:rPr>
      </w:pPr>
      <w:r w:rsidRPr="00FA12A2">
        <w:rPr>
          <w:rFonts w:ascii="Arial" w:eastAsia="Arial" w:hAnsi="Arial" w:cs="Arial"/>
          <w:sz w:val="28"/>
          <w:szCs w:val="28"/>
          <w:lang w:eastAsia="en-AU"/>
        </w:rPr>
        <w:t>Arts and Craft Group - Second and fourth Wednesday of each month</w:t>
      </w:r>
      <w:r>
        <w:rPr>
          <w:rFonts w:ascii="Arial" w:eastAsia="Arial" w:hAnsi="Arial" w:cs="Arial"/>
          <w:sz w:val="28"/>
          <w:szCs w:val="28"/>
          <w:lang w:eastAsia="en-AU"/>
        </w:rPr>
        <w:t>,</w:t>
      </w:r>
      <w:r w:rsidRPr="00FA12A2">
        <w:rPr>
          <w:rFonts w:ascii="Arial" w:eastAsia="Arial" w:hAnsi="Arial" w:cs="Arial"/>
          <w:sz w:val="28"/>
          <w:szCs w:val="28"/>
          <w:lang w:eastAsia="en-AU"/>
        </w:rPr>
        <w:t xml:space="preserve"> 10am</w:t>
      </w:r>
      <w:r>
        <w:rPr>
          <w:rFonts w:ascii="Arial" w:eastAsia="Arial" w:hAnsi="Arial" w:cs="Arial"/>
          <w:sz w:val="28"/>
          <w:szCs w:val="28"/>
          <w:lang w:eastAsia="en-AU"/>
        </w:rPr>
        <w:t xml:space="preserve"> </w:t>
      </w:r>
      <w:r w:rsidRPr="00FA12A2">
        <w:rPr>
          <w:rFonts w:ascii="Arial" w:eastAsia="Arial" w:hAnsi="Arial" w:cs="Arial"/>
          <w:sz w:val="28"/>
          <w:szCs w:val="28"/>
          <w:lang w:eastAsia="en-AU"/>
        </w:rPr>
        <w:t>– 12pm and 1pm –  3pm</w:t>
      </w:r>
    </w:p>
    <w:p w14:paraId="5057D299" w14:textId="3ECCAC54" w:rsidR="00FE6AED" w:rsidRDefault="00FE6AED" w:rsidP="00FE6AED">
      <w:pPr>
        <w:numPr>
          <w:ilvl w:val="0"/>
          <w:numId w:val="9"/>
        </w:numPr>
        <w:spacing w:before="240" w:after="240"/>
        <w:contextualSpacing/>
        <w:rPr>
          <w:rFonts w:ascii="Arial" w:eastAsia="Arial" w:hAnsi="Arial" w:cs="Arial"/>
          <w:sz w:val="28"/>
          <w:szCs w:val="28"/>
          <w:lang w:eastAsia="en-AU"/>
        </w:rPr>
      </w:pPr>
      <w:r w:rsidRPr="00FA12A2">
        <w:rPr>
          <w:rFonts w:ascii="Arial" w:eastAsia="Arial" w:hAnsi="Arial" w:cs="Arial"/>
          <w:sz w:val="28"/>
          <w:szCs w:val="28"/>
          <w:lang w:eastAsia="en-AU"/>
        </w:rPr>
        <w:t>Audio Book Group - First Wednesday of each month, 10am – 12pm</w:t>
      </w:r>
    </w:p>
    <w:p w14:paraId="2DB0ABFA" w14:textId="3B6A3A1C" w:rsidR="00FE6AED" w:rsidRPr="00FE6AED" w:rsidRDefault="00FE6AED" w:rsidP="00FE6AED">
      <w:pPr>
        <w:numPr>
          <w:ilvl w:val="0"/>
          <w:numId w:val="9"/>
        </w:numPr>
        <w:spacing w:before="240" w:after="240"/>
        <w:contextualSpacing/>
        <w:rPr>
          <w:rFonts w:ascii="Arial" w:eastAsia="Arial" w:hAnsi="Arial" w:cs="Arial"/>
          <w:sz w:val="28"/>
          <w:szCs w:val="28"/>
          <w:lang w:eastAsia="en-AU"/>
        </w:rPr>
      </w:pPr>
      <w:r w:rsidRPr="00FA12A2">
        <w:rPr>
          <w:rFonts w:ascii="Arial" w:eastAsia="Arial" w:hAnsi="Arial" w:cs="Arial"/>
          <w:sz w:val="28"/>
          <w:szCs w:val="28"/>
          <w:lang w:eastAsia="en-AU"/>
        </w:rPr>
        <w:t>Exercise Group – Thursday Weekly</w:t>
      </w:r>
      <w:r>
        <w:rPr>
          <w:rFonts w:ascii="Arial" w:eastAsia="Arial" w:hAnsi="Arial" w:cs="Arial"/>
          <w:sz w:val="28"/>
          <w:szCs w:val="28"/>
          <w:lang w:eastAsia="en-AU"/>
        </w:rPr>
        <w:t>,</w:t>
      </w:r>
      <w:r w:rsidRPr="00FA12A2">
        <w:rPr>
          <w:rFonts w:ascii="Arial" w:eastAsia="Arial" w:hAnsi="Arial" w:cs="Arial"/>
          <w:sz w:val="28"/>
          <w:szCs w:val="28"/>
          <w:lang w:eastAsia="en-AU"/>
        </w:rPr>
        <w:t xml:space="preserve"> 1:30pm – 2:30pm</w:t>
      </w:r>
    </w:p>
    <w:p w14:paraId="01BBAD02" w14:textId="5D3AFF8A" w:rsidR="00FA12A2" w:rsidRDefault="00FA12A2" w:rsidP="00FA12A2">
      <w:pPr>
        <w:numPr>
          <w:ilvl w:val="0"/>
          <w:numId w:val="9"/>
        </w:numPr>
        <w:spacing w:before="240" w:after="240"/>
        <w:contextualSpacing/>
        <w:rPr>
          <w:rFonts w:ascii="Arial" w:eastAsia="Arial" w:hAnsi="Arial" w:cs="Arial"/>
          <w:sz w:val="28"/>
          <w:szCs w:val="28"/>
          <w:lang w:eastAsia="en-AU"/>
        </w:rPr>
      </w:pPr>
      <w:r w:rsidRPr="00FA12A2">
        <w:rPr>
          <w:rFonts w:ascii="Arial" w:eastAsia="Arial" w:hAnsi="Arial" w:cs="Arial"/>
          <w:sz w:val="28"/>
          <w:szCs w:val="28"/>
          <w:lang w:eastAsia="en-AU"/>
        </w:rPr>
        <w:t>Friends of Braille - Thursday Weekly</w:t>
      </w:r>
      <w:r w:rsidR="00FE6AED">
        <w:rPr>
          <w:rFonts w:ascii="Arial" w:eastAsia="Arial" w:hAnsi="Arial" w:cs="Arial"/>
          <w:sz w:val="28"/>
          <w:szCs w:val="28"/>
          <w:lang w:eastAsia="en-AU"/>
        </w:rPr>
        <w:t>,</w:t>
      </w:r>
      <w:r w:rsidRPr="00FA12A2">
        <w:rPr>
          <w:rFonts w:ascii="Arial" w:eastAsia="Arial" w:hAnsi="Arial" w:cs="Arial"/>
          <w:sz w:val="28"/>
          <w:szCs w:val="28"/>
          <w:lang w:eastAsia="en-AU"/>
        </w:rPr>
        <w:t xml:space="preserve"> 10am </w:t>
      </w:r>
      <w:r w:rsidR="00FE6AED" w:rsidRPr="00FA12A2">
        <w:rPr>
          <w:rFonts w:ascii="Arial" w:eastAsia="Arial" w:hAnsi="Arial" w:cs="Arial"/>
          <w:sz w:val="28"/>
          <w:szCs w:val="28"/>
          <w:lang w:eastAsia="en-AU"/>
        </w:rPr>
        <w:t xml:space="preserve">– </w:t>
      </w:r>
      <w:r w:rsidRPr="00FA12A2">
        <w:rPr>
          <w:rFonts w:ascii="Arial" w:eastAsia="Arial" w:hAnsi="Arial" w:cs="Arial"/>
          <w:sz w:val="28"/>
          <w:szCs w:val="28"/>
          <w:lang w:eastAsia="en-AU"/>
        </w:rPr>
        <w:t>12pm</w:t>
      </w:r>
    </w:p>
    <w:p w14:paraId="676D13CC" w14:textId="63EA3C3F" w:rsidR="00FE6AED" w:rsidRPr="00FE6AED" w:rsidRDefault="00FE6AED" w:rsidP="00FE6AED">
      <w:pPr>
        <w:numPr>
          <w:ilvl w:val="0"/>
          <w:numId w:val="9"/>
        </w:numPr>
        <w:spacing w:before="240" w:after="240"/>
        <w:contextualSpacing/>
        <w:rPr>
          <w:rFonts w:ascii="Arial" w:eastAsia="Arial" w:hAnsi="Arial" w:cs="Arial"/>
          <w:sz w:val="28"/>
          <w:szCs w:val="28"/>
          <w:lang w:eastAsia="en-AU"/>
        </w:rPr>
      </w:pPr>
      <w:r w:rsidRPr="00FA12A2">
        <w:rPr>
          <w:rFonts w:ascii="Arial" w:eastAsia="Arial" w:hAnsi="Arial" w:cs="Arial"/>
          <w:sz w:val="28"/>
          <w:szCs w:val="28"/>
          <w:lang w:eastAsia="en-AU"/>
        </w:rPr>
        <w:t>Ladies Chat Circle - First Friday of each month, 10am</w:t>
      </w:r>
      <w:r>
        <w:rPr>
          <w:rFonts w:ascii="Arial" w:eastAsia="Arial" w:hAnsi="Arial" w:cs="Arial"/>
          <w:sz w:val="28"/>
          <w:szCs w:val="28"/>
          <w:lang w:eastAsia="en-AU"/>
        </w:rPr>
        <w:t xml:space="preserve"> </w:t>
      </w:r>
      <w:r w:rsidRPr="00FA12A2">
        <w:rPr>
          <w:rFonts w:ascii="Arial" w:eastAsia="Arial" w:hAnsi="Arial" w:cs="Arial"/>
          <w:sz w:val="28"/>
          <w:szCs w:val="28"/>
          <w:lang w:eastAsia="en-AU"/>
        </w:rPr>
        <w:t>– 12pm</w:t>
      </w:r>
    </w:p>
    <w:p w14:paraId="11A37242" w14:textId="5BD13875" w:rsidR="00FA12A2" w:rsidRPr="00FA12A2" w:rsidRDefault="00FA12A2" w:rsidP="00FA12A2">
      <w:pPr>
        <w:numPr>
          <w:ilvl w:val="0"/>
          <w:numId w:val="9"/>
        </w:numPr>
        <w:spacing w:before="240" w:after="240"/>
        <w:contextualSpacing/>
        <w:rPr>
          <w:rFonts w:ascii="Arial" w:eastAsia="Arial" w:hAnsi="Arial" w:cs="Arial"/>
          <w:sz w:val="28"/>
          <w:szCs w:val="28"/>
          <w:lang w:eastAsia="en-AU"/>
        </w:rPr>
      </w:pPr>
      <w:r w:rsidRPr="00FA12A2">
        <w:rPr>
          <w:rFonts w:ascii="Arial" w:eastAsia="Arial" w:hAnsi="Arial" w:cs="Arial"/>
          <w:sz w:val="28"/>
          <w:szCs w:val="28"/>
          <w:lang w:eastAsia="en-AU"/>
        </w:rPr>
        <w:t>Men's Peer Support Group – Tuesd</w:t>
      </w:r>
      <w:r w:rsidR="00FE6AED">
        <w:rPr>
          <w:rFonts w:ascii="Arial" w:eastAsia="Arial" w:hAnsi="Arial" w:cs="Arial"/>
          <w:sz w:val="28"/>
          <w:szCs w:val="28"/>
          <w:lang w:eastAsia="en-AU"/>
        </w:rPr>
        <w:t xml:space="preserve">ay, 10am </w:t>
      </w:r>
      <w:r w:rsidR="00FE6AED" w:rsidRPr="00FA12A2">
        <w:rPr>
          <w:rFonts w:ascii="Arial" w:eastAsia="Arial" w:hAnsi="Arial" w:cs="Arial"/>
          <w:sz w:val="28"/>
          <w:szCs w:val="28"/>
          <w:lang w:eastAsia="en-AU"/>
        </w:rPr>
        <w:t>–</w:t>
      </w:r>
      <w:r w:rsidR="00FE6AED">
        <w:rPr>
          <w:rFonts w:ascii="Arial" w:eastAsia="Arial" w:hAnsi="Arial" w:cs="Arial"/>
          <w:sz w:val="28"/>
          <w:szCs w:val="28"/>
          <w:lang w:eastAsia="en-AU"/>
        </w:rPr>
        <w:t xml:space="preserve"> 12pm</w:t>
      </w:r>
    </w:p>
    <w:p w14:paraId="6091C59D" w14:textId="77777777" w:rsidR="00FA12A2" w:rsidRDefault="00FA12A2" w:rsidP="00FA12A2">
      <w:pPr>
        <w:numPr>
          <w:ilvl w:val="0"/>
          <w:numId w:val="9"/>
        </w:numPr>
        <w:spacing w:before="240" w:after="240"/>
        <w:contextualSpacing/>
        <w:rPr>
          <w:rFonts w:ascii="Arial" w:eastAsia="Arial" w:hAnsi="Arial" w:cs="Arial"/>
          <w:sz w:val="28"/>
          <w:szCs w:val="28"/>
          <w:lang w:eastAsia="en-AU"/>
        </w:rPr>
      </w:pPr>
      <w:r w:rsidRPr="00FA12A2">
        <w:rPr>
          <w:rFonts w:ascii="Arial" w:eastAsia="Arial" w:hAnsi="Arial" w:cs="Arial"/>
          <w:sz w:val="28"/>
          <w:szCs w:val="28"/>
          <w:lang w:eastAsia="en-AU"/>
        </w:rPr>
        <w:t>Sense-able Cooking – Third Friday of every Month, 10am – 12pm</w:t>
      </w:r>
    </w:p>
    <w:p w14:paraId="22AB7B0C" w14:textId="77777777" w:rsidR="00FA12A2" w:rsidRDefault="00FA12A2" w:rsidP="00FA12A2">
      <w:pPr>
        <w:spacing w:before="240" w:after="240"/>
        <w:contextualSpacing/>
        <w:rPr>
          <w:rFonts w:ascii="Arial" w:eastAsia="Arial" w:hAnsi="Arial" w:cs="Arial"/>
          <w:sz w:val="28"/>
          <w:szCs w:val="28"/>
          <w:lang w:eastAsia="en-AU"/>
        </w:rPr>
      </w:pPr>
    </w:p>
    <w:p w14:paraId="3EE1BFC2" w14:textId="77777777" w:rsidR="00FA12A2" w:rsidRPr="00EA311D" w:rsidRDefault="00000000" w:rsidP="00FA12A2">
      <w:pPr>
        <w:jc w:val="center"/>
      </w:pPr>
      <w:r>
        <w:pict w14:anchorId="17C473DB">
          <v:rect id="_x0000_i1027" style="width:468pt;height:1.5pt" o:hralign="center" o:hrstd="t" o:hr="t" fillcolor="#a0a0a0" stroked="f"/>
        </w:pict>
      </w:r>
    </w:p>
    <w:p w14:paraId="6E131184" w14:textId="3964AD37" w:rsidR="00FA12A2" w:rsidRPr="00FA12A2" w:rsidRDefault="00000000" w:rsidP="00FA12A2">
      <w:pPr>
        <w:jc w:val="center"/>
      </w:pPr>
      <w:r>
        <w:pict w14:anchorId="669D62BC">
          <v:rect id="_x0000_i1028" style="width:468pt;height:1.5pt" o:hralign="center" o:hrstd="t" o:hr="t" fillcolor="#a0a0a0" stroked="f"/>
        </w:pict>
      </w:r>
    </w:p>
    <w:p w14:paraId="2CC3119B" w14:textId="1209FF79" w:rsidR="00DB0B4E" w:rsidRDefault="00DB0B4E" w:rsidP="00DB0B4E">
      <w:pPr>
        <w:spacing w:before="480" w:after="360"/>
        <w:outlineLvl w:val="0"/>
        <w:rPr>
          <w:rFonts w:ascii="Arial" w:eastAsia="Arial" w:hAnsi="Arial" w:cs="Arial"/>
          <w:b/>
          <w:sz w:val="28"/>
          <w:szCs w:val="28"/>
        </w:rPr>
      </w:pPr>
      <w:bookmarkStart w:id="2" w:name="_Toc223077136"/>
      <w:r w:rsidRPr="00EA311D">
        <w:rPr>
          <w:rFonts w:ascii="Arial" w:eastAsia="Arial" w:hAnsi="Arial" w:cs="Arial"/>
          <w:b/>
          <w:sz w:val="28"/>
          <w:szCs w:val="28"/>
        </w:rPr>
        <w:t xml:space="preserve">Upcoming Dates for your </w:t>
      </w:r>
      <w:r w:rsidR="00FA12A2">
        <w:rPr>
          <w:rFonts w:ascii="Arial" w:eastAsia="Arial" w:hAnsi="Arial" w:cs="Arial"/>
          <w:b/>
          <w:sz w:val="28"/>
          <w:szCs w:val="28"/>
        </w:rPr>
        <w:t>D</w:t>
      </w:r>
      <w:r w:rsidRPr="00EA311D">
        <w:rPr>
          <w:rFonts w:ascii="Arial" w:eastAsia="Arial" w:hAnsi="Arial" w:cs="Arial"/>
          <w:b/>
          <w:sz w:val="28"/>
          <w:szCs w:val="28"/>
        </w:rPr>
        <w:t>iary</w:t>
      </w:r>
      <w:bookmarkEnd w:id="0"/>
      <w:bookmarkEnd w:id="2"/>
      <w:r w:rsidRPr="00EA311D">
        <w:rPr>
          <w:rFonts w:ascii="Arial" w:eastAsia="Arial" w:hAnsi="Arial" w:cs="Arial"/>
          <w:b/>
          <w:sz w:val="28"/>
          <w:szCs w:val="28"/>
        </w:rPr>
        <w:t xml:space="preserve"> </w:t>
      </w:r>
    </w:p>
    <w:p w14:paraId="4B56A625" w14:textId="77777777" w:rsidR="00FA12A2" w:rsidRPr="00FA12A2" w:rsidRDefault="00FA12A2" w:rsidP="00FA12A2">
      <w:pPr>
        <w:rPr>
          <w:rFonts w:ascii="Arial" w:eastAsia="Arial" w:hAnsi="Arial" w:cs="Arial"/>
          <w:sz w:val="28"/>
          <w:szCs w:val="28"/>
          <w:lang w:eastAsia="en-AU"/>
        </w:rPr>
      </w:pPr>
      <w:r w:rsidRPr="00FA12A2">
        <w:rPr>
          <w:rFonts w:ascii="Arial" w:eastAsia="Arial" w:hAnsi="Arial" w:cs="Arial"/>
          <w:sz w:val="28"/>
          <w:szCs w:val="28"/>
          <w:lang w:eastAsia="en-AU"/>
        </w:rPr>
        <w:t>Our next Events will be:</w:t>
      </w:r>
    </w:p>
    <w:p w14:paraId="24916BE2" w14:textId="77777777" w:rsidR="00FA12A2" w:rsidRPr="00FA12A2" w:rsidRDefault="00FA12A2" w:rsidP="00FA12A2">
      <w:pPr>
        <w:numPr>
          <w:ilvl w:val="0"/>
          <w:numId w:val="7"/>
        </w:numPr>
        <w:contextualSpacing/>
        <w:rPr>
          <w:rFonts w:ascii="Arial" w:eastAsia="Arial" w:hAnsi="Arial" w:cs="Arial"/>
          <w:sz w:val="28"/>
          <w:szCs w:val="28"/>
          <w:lang w:eastAsia="en-AU"/>
        </w:rPr>
      </w:pPr>
      <w:r w:rsidRPr="00FA12A2">
        <w:rPr>
          <w:rFonts w:ascii="Arial" w:eastAsia="Arial" w:hAnsi="Arial" w:cs="Arial"/>
          <w:sz w:val="28"/>
          <w:szCs w:val="28"/>
          <w:lang w:eastAsia="en-AU"/>
        </w:rPr>
        <w:t>Friday the 10</w:t>
      </w:r>
      <w:r w:rsidRPr="00FA12A2">
        <w:rPr>
          <w:rFonts w:ascii="Arial" w:eastAsia="Arial" w:hAnsi="Arial" w:cs="Arial"/>
          <w:sz w:val="28"/>
          <w:szCs w:val="28"/>
          <w:vertAlign w:val="superscript"/>
          <w:lang w:eastAsia="en-AU"/>
        </w:rPr>
        <w:t>th</w:t>
      </w:r>
      <w:r w:rsidRPr="00FA12A2">
        <w:rPr>
          <w:rFonts w:ascii="Arial" w:eastAsia="Arial" w:hAnsi="Arial" w:cs="Arial"/>
          <w:sz w:val="28"/>
          <w:szCs w:val="28"/>
          <w:lang w:eastAsia="en-AU"/>
        </w:rPr>
        <w:t xml:space="preserve"> of April – Easter Lunch, Griffin Centre, 1.30 – 2.30 pm</w:t>
      </w:r>
    </w:p>
    <w:p w14:paraId="3935F5C6" w14:textId="77777777" w:rsidR="000F0382" w:rsidRDefault="000F0382" w:rsidP="00DB0B4E">
      <w:pPr>
        <w:rPr>
          <w:rFonts w:ascii="Arial" w:eastAsia="Arial" w:hAnsi="Arial" w:cs="Arial"/>
          <w:b/>
          <w:sz w:val="28"/>
          <w:szCs w:val="28"/>
        </w:rPr>
      </w:pPr>
    </w:p>
    <w:p w14:paraId="3F532D32" w14:textId="79D9F26B" w:rsidR="00DB0B4E" w:rsidRDefault="00DB0B4E" w:rsidP="00DB0B4E">
      <w:r w:rsidRPr="00EA311D">
        <w:rPr>
          <w:rFonts w:ascii="Arial" w:eastAsia="Arial" w:hAnsi="Arial" w:cs="Arial"/>
          <w:b/>
          <w:sz w:val="28"/>
          <w:szCs w:val="28"/>
        </w:rPr>
        <w:t>Please let us know if you put your name down for an event and are no longer able to attend as we have often pre purchased tickets, and it allows us to reallocate them to others who want to attend</w:t>
      </w:r>
      <w:r w:rsidRPr="00EA311D">
        <w:rPr>
          <w:rFonts w:ascii="Arial" w:eastAsia="Arial" w:hAnsi="Arial" w:cs="Arial"/>
          <w:sz w:val="28"/>
          <w:szCs w:val="28"/>
        </w:rPr>
        <w:t>.</w:t>
      </w:r>
      <w:r w:rsidRPr="00EA311D">
        <w:t xml:space="preserve"> </w:t>
      </w:r>
    </w:p>
    <w:p w14:paraId="76674826" w14:textId="77777777" w:rsidR="00390026" w:rsidRPr="00EA311D" w:rsidRDefault="00390026" w:rsidP="00DB0B4E"/>
    <w:p w14:paraId="74F9A696" w14:textId="77777777" w:rsidR="00DB0B4E" w:rsidRPr="00EA311D" w:rsidRDefault="00000000" w:rsidP="00DB0B4E">
      <w:pPr>
        <w:jc w:val="center"/>
      </w:pPr>
      <w:r>
        <w:pict w14:anchorId="2496568E">
          <v:rect id="_x0000_i1029" style="width:468pt;height:1.5pt" o:hralign="center" o:hrstd="t" o:hr="t" fillcolor="#a0a0a0" stroked="f"/>
        </w:pict>
      </w:r>
    </w:p>
    <w:p w14:paraId="3945B0F5" w14:textId="605D24FD" w:rsidR="00567499" w:rsidRDefault="00000000" w:rsidP="00A7797F">
      <w:pPr>
        <w:jc w:val="center"/>
      </w:pPr>
      <w:r>
        <w:pict w14:anchorId="368350AA">
          <v:rect id="_x0000_i1030" style="width:468pt;height:1.5pt" o:hralign="center" o:hrstd="t" o:hr="t" fillcolor="#a0a0a0" stroked="f"/>
        </w:pict>
      </w:r>
      <w:bookmarkStart w:id="3" w:name="_Toc174531080"/>
    </w:p>
    <w:p w14:paraId="59760047" w14:textId="77777777" w:rsidR="00FE6AED" w:rsidRPr="0041574A" w:rsidRDefault="00FE6AED" w:rsidP="00FE6AED">
      <w:pPr>
        <w:pStyle w:val="Heading1"/>
        <w:rPr>
          <w:rFonts w:ascii="Arial" w:hAnsi="Arial" w:cs="Arial"/>
          <w:b/>
          <w:bCs/>
          <w:color w:val="auto"/>
          <w:sz w:val="28"/>
          <w:szCs w:val="28"/>
          <w:lang w:val="en-US"/>
        </w:rPr>
      </w:pPr>
      <w:bookmarkStart w:id="4" w:name="_Toc223077137"/>
      <w:r w:rsidRPr="0041574A">
        <w:rPr>
          <w:rFonts w:ascii="Arial" w:hAnsi="Arial" w:cs="Arial"/>
          <w:b/>
          <w:bCs/>
          <w:color w:val="auto"/>
          <w:sz w:val="28"/>
          <w:szCs w:val="28"/>
        </w:rPr>
        <w:t>From the President</w:t>
      </w:r>
      <w:bookmarkEnd w:id="4"/>
      <w:r w:rsidRPr="0041574A">
        <w:rPr>
          <w:rFonts w:ascii="Arial" w:hAnsi="Arial" w:cs="Arial"/>
          <w:b/>
          <w:bCs/>
          <w:color w:val="auto"/>
          <w:sz w:val="28"/>
          <w:szCs w:val="28"/>
          <w:lang w:val="en-US"/>
        </w:rPr>
        <w:t xml:space="preserve"> </w:t>
      </w:r>
    </w:p>
    <w:p w14:paraId="1EF59889" w14:textId="77777777" w:rsidR="00FE6AED" w:rsidRPr="00DF6604" w:rsidRDefault="00FE6AED" w:rsidP="00FE6AED">
      <w:pPr>
        <w:rPr>
          <w:rFonts w:ascii="Arial" w:hAnsi="Arial" w:cs="Arial"/>
          <w:sz w:val="28"/>
          <w:szCs w:val="28"/>
          <w:lang w:val="en-US"/>
        </w:rPr>
      </w:pPr>
    </w:p>
    <w:p w14:paraId="7F2CAF37" w14:textId="77777777" w:rsidR="006962E5" w:rsidRDefault="006962E5" w:rsidP="006962E5">
      <w:pPr>
        <w:rPr>
          <w:rFonts w:ascii="Arial" w:hAnsi="Arial" w:cs="Arial"/>
          <w:sz w:val="28"/>
          <w:szCs w:val="28"/>
        </w:rPr>
      </w:pPr>
      <w:r w:rsidRPr="006962E5">
        <w:rPr>
          <w:rFonts w:ascii="Arial" w:hAnsi="Arial" w:cs="Arial"/>
          <w:sz w:val="28"/>
          <w:szCs w:val="28"/>
        </w:rPr>
        <w:t>Welcome to the first Canberra Blind Society (CBS) newsletter of 2026. After a well-deserved Christmas break, our premises are once again open, energised, and ready to host the full suite of activities, events, and peer support groups that form the heart of our community.</w:t>
      </w:r>
    </w:p>
    <w:p w14:paraId="1C21E27C" w14:textId="77777777" w:rsidR="006962E5" w:rsidRPr="006962E5" w:rsidRDefault="006962E5" w:rsidP="006962E5">
      <w:pPr>
        <w:rPr>
          <w:rFonts w:ascii="Arial" w:hAnsi="Arial" w:cs="Arial"/>
          <w:sz w:val="28"/>
          <w:szCs w:val="28"/>
        </w:rPr>
      </w:pPr>
    </w:p>
    <w:p w14:paraId="704ADB98" w14:textId="77777777" w:rsidR="006962E5" w:rsidRDefault="006962E5" w:rsidP="006962E5">
      <w:pPr>
        <w:rPr>
          <w:rFonts w:ascii="Arial" w:hAnsi="Arial" w:cs="Arial"/>
          <w:sz w:val="28"/>
          <w:szCs w:val="28"/>
        </w:rPr>
      </w:pPr>
      <w:r w:rsidRPr="006962E5">
        <w:rPr>
          <w:rFonts w:ascii="Arial" w:hAnsi="Arial" w:cs="Arial"/>
          <w:sz w:val="28"/>
          <w:szCs w:val="28"/>
        </w:rPr>
        <w:t>The February edition is filled with updates on upcoming events, regular group meetings, and items of interest for members and friends. It also includes reminders about the local businesses that generously support CBS throughout the year. Their partnership is invaluable, and we encourage you to support these businesses whenever possible, as they play a meaningful role in sustaining our work.</w:t>
      </w:r>
    </w:p>
    <w:p w14:paraId="4AB2C3FC" w14:textId="77777777" w:rsidR="006962E5" w:rsidRPr="006962E5" w:rsidRDefault="006962E5" w:rsidP="006962E5">
      <w:pPr>
        <w:rPr>
          <w:rFonts w:ascii="Arial" w:hAnsi="Arial" w:cs="Arial"/>
          <w:sz w:val="28"/>
          <w:szCs w:val="28"/>
        </w:rPr>
      </w:pPr>
    </w:p>
    <w:p w14:paraId="02D757EC" w14:textId="77777777" w:rsidR="006962E5" w:rsidRDefault="006962E5" w:rsidP="006962E5">
      <w:pPr>
        <w:rPr>
          <w:rFonts w:ascii="Arial" w:hAnsi="Arial" w:cs="Arial"/>
          <w:sz w:val="28"/>
          <w:szCs w:val="28"/>
        </w:rPr>
      </w:pPr>
      <w:r w:rsidRPr="006962E5">
        <w:rPr>
          <w:rFonts w:ascii="Arial" w:hAnsi="Arial" w:cs="Arial"/>
          <w:sz w:val="28"/>
          <w:szCs w:val="28"/>
        </w:rPr>
        <w:t xml:space="preserve">Late last year, we farewelled Debra Quinnell, who relocated from Canberra. We are fortunate that Debra has kindly agreed to continue offering her expertise via phone or online (Zoom) one day each week, ensuring continuity for those who rely on her guidance. We are also pleased to welcome Mary </w:t>
      </w:r>
      <w:r w:rsidRPr="006962E5">
        <w:rPr>
          <w:rFonts w:ascii="Arial" w:hAnsi="Arial" w:cs="Arial"/>
          <w:sz w:val="28"/>
          <w:szCs w:val="28"/>
        </w:rPr>
        <w:lastRenderedPageBreak/>
        <w:t>Ivec, our new Social Worker, who has joined CBS to provide in-person support in the same capacity. Mary will be available in the office on Fridays, and members are encouraged to contact the office to arrange an appointment.</w:t>
      </w:r>
    </w:p>
    <w:p w14:paraId="56BBE22D" w14:textId="77777777" w:rsidR="006962E5" w:rsidRPr="006962E5" w:rsidRDefault="006962E5" w:rsidP="006962E5">
      <w:pPr>
        <w:rPr>
          <w:rFonts w:ascii="Arial" w:hAnsi="Arial" w:cs="Arial"/>
          <w:sz w:val="28"/>
          <w:szCs w:val="28"/>
        </w:rPr>
      </w:pPr>
    </w:p>
    <w:p w14:paraId="1A54BC66" w14:textId="77777777" w:rsidR="006962E5" w:rsidRDefault="006962E5" w:rsidP="006962E5">
      <w:pPr>
        <w:rPr>
          <w:rFonts w:ascii="Arial" w:hAnsi="Arial" w:cs="Arial"/>
          <w:sz w:val="28"/>
          <w:szCs w:val="28"/>
        </w:rPr>
      </w:pPr>
      <w:r w:rsidRPr="006962E5">
        <w:rPr>
          <w:rFonts w:ascii="Arial" w:hAnsi="Arial" w:cs="Arial"/>
          <w:sz w:val="28"/>
          <w:szCs w:val="28"/>
        </w:rPr>
        <w:t>We also acknowledge the departure of Aalo, who resigned in early 2026 to relocate interstate and pursue tertiary studies. We thank Aalo for their contribution and wish them every success in this next chapter. To ensure continuity across our administrative and volunteer functions, Glenn and Saskia will be jointly sharing the Administration and Volunteer Coordinator duties. Their combined experience and commitment will help maintain smooth operations and strong support for our volunteers and members.</w:t>
      </w:r>
    </w:p>
    <w:p w14:paraId="44BCACDB" w14:textId="77777777" w:rsidR="006962E5" w:rsidRPr="006962E5" w:rsidRDefault="006962E5" w:rsidP="006962E5">
      <w:pPr>
        <w:rPr>
          <w:rFonts w:ascii="Arial" w:hAnsi="Arial" w:cs="Arial"/>
          <w:sz w:val="28"/>
          <w:szCs w:val="28"/>
        </w:rPr>
      </w:pPr>
    </w:p>
    <w:p w14:paraId="3FCC495B" w14:textId="77777777" w:rsidR="006962E5" w:rsidRDefault="006962E5" w:rsidP="006962E5">
      <w:pPr>
        <w:rPr>
          <w:rFonts w:ascii="Arial" w:hAnsi="Arial" w:cs="Arial"/>
          <w:sz w:val="28"/>
          <w:szCs w:val="28"/>
        </w:rPr>
      </w:pPr>
      <w:r w:rsidRPr="006962E5">
        <w:rPr>
          <w:rFonts w:ascii="Arial" w:hAnsi="Arial" w:cs="Arial"/>
          <w:sz w:val="28"/>
          <w:szCs w:val="28"/>
        </w:rPr>
        <w:t>The CBS Board has been actively discussing the long-term future of the Society. The current funding landscape remains challenging, with both Federal and Local Governments offering limited foundational support for organisations such as ours. This environment has placed significant pressure on many community organisations, some of which have unfortunately been forced to close due to insufficient funding.</w:t>
      </w:r>
    </w:p>
    <w:p w14:paraId="63A27BB0" w14:textId="77777777" w:rsidR="006962E5" w:rsidRPr="006962E5" w:rsidRDefault="006962E5" w:rsidP="006962E5">
      <w:pPr>
        <w:rPr>
          <w:rFonts w:ascii="Arial" w:hAnsi="Arial" w:cs="Arial"/>
          <w:sz w:val="28"/>
          <w:szCs w:val="28"/>
        </w:rPr>
      </w:pPr>
    </w:p>
    <w:p w14:paraId="1B2710A9" w14:textId="77777777" w:rsidR="006962E5" w:rsidRDefault="006962E5" w:rsidP="006962E5">
      <w:pPr>
        <w:rPr>
          <w:rFonts w:ascii="Arial" w:hAnsi="Arial" w:cs="Arial"/>
          <w:sz w:val="28"/>
          <w:szCs w:val="28"/>
        </w:rPr>
      </w:pPr>
      <w:r w:rsidRPr="006962E5">
        <w:rPr>
          <w:rFonts w:ascii="Arial" w:hAnsi="Arial" w:cs="Arial"/>
          <w:sz w:val="28"/>
          <w:szCs w:val="28"/>
        </w:rPr>
        <w:t>Despite these challenges, we remain committed to exploring every avenue to ensure CBS continues to thrive. We are investigating new funding opportunities, potential collaborations, and innovative approaches to strengthen our sustainability. We also welcome ideas, contacts, or suggestions from our members and supporters. Your insights and networks are invaluable as we navigate this period of change and plan for a strong future.</w:t>
      </w:r>
    </w:p>
    <w:p w14:paraId="60E2D55D" w14:textId="77777777" w:rsidR="006962E5" w:rsidRPr="006962E5" w:rsidRDefault="006962E5" w:rsidP="006962E5">
      <w:pPr>
        <w:rPr>
          <w:rFonts w:ascii="Arial" w:hAnsi="Arial" w:cs="Arial"/>
          <w:sz w:val="28"/>
          <w:szCs w:val="28"/>
        </w:rPr>
      </w:pPr>
    </w:p>
    <w:p w14:paraId="44B6ECC0" w14:textId="77777777" w:rsidR="006962E5" w:rsidRPr="006962E5" w:rsidRDefault="006962E5" w:rsidP="006962E5">
      <w:pPr>
        <w:rPr>
          <w:rFonts w:ascii="Arial" w:hAnsi="Arial" w:cs="Arial"/>
          <w:sz w:val="28"/>
          <w:szCs w:val="28"/>
        </w:rPr>
      </w:pPr>
      <w:r w:rsidRPr="006962E5">
        <w:rPr>
          <w:rFonts w:ascii="Arial" w:hAnsi="Arial" w:cs="Arial"/>
          <w:sz w:val="28"/>
          <w:szCs w:val="28"/>
        </w:rPr>
        <w:t>Thank you for your ongoing support, engagement, and belief in the importance of our mission. Together, we will continue building a resilient, inclusive community for people who are blind or vision impaired.</w:t>
      </w:r>
    </w:p>
    <w:p w14:paraId="5C6AEF56" w14:textId="77777777" w:rsidR="00FE6AED" w:rsidRDefault="00FE6AED" w:rsidP="00FE6AED">
      <w:pPr>
        <w:rPr>
          <w:rFonts w:ascii="Arial" w:hAnsi="Arial" w:cs="Arial"/>
          <w:sz w:val="28"/>
          <w:szCs w:val="28"/>
        </w:rPr>
      </w:pPr>
    </w:p>
    <w:p w14:paraId="0D6CAE48" w14:textId="77777777" w:rsidR="00FE6AED" w:rsidRPr="00EA311D" w:rsidRDefault="00000000" w:rsidP="00FE6AED">
      <w:pPr>
        <w:jc w:val="center"/>
      </w:pPr>
      <w:r>
        <w:pict w14:anchorId="4F0A8714">
          <v:rect id="_x0000_i1031" style="width:468pt;height:1.5pt" o:hralign="center" o:hrstd="t" o:hr="t" fillcolor="#a0a0a0" stroked="f"/>
        </w:pict>
      </w:r>
    </w:p>
    <w:p w14:paraId="1D66B32F" w14:textId="77777777" w:rsidR="00FE6AED" w:rsidRPr="00EA311D" w:rsidRDefault="00000000" w:rsidP="00FE6AED">
      <w:pPr>
        <w:jc w:val="center"/>
      </w:pPr>
      <w:r>
        <w:pict w14:anchorId="61ECEE12">
          <v:rect id="_x0000_i1032" style="width:468pt;height:1.5pt" o:hralign="center" o:hrstd="t" o:hr="t" fillcolor="#a0a0a0" stroked="f"/>
        </w:pict>
      </w:r>
    </w:p>
    <w:p w14:paraId="60DECD46" w14:textId="77777777" w:rsidR="00FE6AED" w:rsidRPr="00A7797F" w:rsidRDefault="00FE6AED" w:rsidP="00A7797F">
      <w:pPr>
        <w:jc w:val="center"/>
      </w:pPr>
    </w:p>
    <w:p w14:paraId="48D2D990" w14:textId="05704073" w:rsidR="00665BAE" w:rsidRPr="001B383B" w:rsidRDefault="00EC6DF1" w:rsidP="001B383B">
      <w:pPr>
        <w:pStyle w:val="Heading1"/>
        <w:rPr>
          <w:rFonts w:ascii="Arial" w:hAnsi="Arial" w:cs="Arial"/>
          <w:b/>
          <w:bCs/>
          <w:color w:val="auto"/>
          <w:sz w:val="28"/>
          <w:szCs w:val="28"/>
        </w:rPr>
      </w:pPr>
      <w:bookmarkStart w:id="5" w:name="_Toc223077138"/>
      <w:r w:rsidRPr="001B383B">
        <w:rPr>
          <w:rFonts w:ascii="Arial" w:hAnsi="Arial" w:cs="Arial"/>
          <w:b/>
          <w:bCs/>
          <w:color w:val="auto"/>
          <w:sz w:val="28"/>
          <w:szCs w:val="28"/>
        </w:rPr>
        <w:t>A</w:t>
      </w:r>
      <w:r w:rsidR="00665BAE" w:rsidRPr="001B383B">
        <w:rPr>
          <w:rFonts w:ascii="Arial" w:hAnsi="Arial" w:cs="Arial"/>
          <w:b/>
          <w:bCs/>
          <w:color w:val="auto"/>
          <w:sz w:val="28"/>
          <w:szCs w:val="28"/>
        </w:rPr>
        <w:t xml:space="preserve">udio Book Group - Wednesday </w:t>
      </w:r>
      <w:r w:rsidR="00FE6AED">
        <w:rPr>
          <w:rFonts w:ascii="Arial" w:hAnsi="Arial" w:cs="Arial"/>
          <w:b/>
          <w:bCs/>
          <w:color w:val="auto"/>
          <w:sz w:val="28"/>
          <w:szCs w:val="28"/>
        </w:rPr>
        <w:t>4</w:t>
      </w:r>
      <w:r w:rsidR="00665BAE" w:rsidRPr="001B383B">
        <w:rPr>
          <w:rFonts w:ascii="Arial" w:hAnsi="Arial" w:cs="Arial"/>
          <w:b/>
          <w:bCs/>
          <w:color w:val="auto"/>
          <w:sz w:val="28"/>
          <w:szCs w:val="28"/>
        </w:rPr>
        <w:t xml:space="preserve">th </w:t>
      </w:r>
      <w:r w:rsidR="00560C0A" w:rsidRPr="001B383B">
        <w:rPr>
          <w:rFonts w:ascii="Arial" w:hAnsi="Arial" w:cs="Arial"/>
          <w:b/>
          <w:bCs/>
          <w:color w:val="auto"/>
          <w:sz w:val="28"/>
          <w:szCs w:val="28"/>
        </w:rPr>
        <w:t>March</w:t>
      </w:r>
      <w:r w:rsidR="00AD48EB">
        <w:rPr>
          <w:rFonts w:ascii="Arial" w:hAnsi="Arial" w:cs="Arial"/>
          <w:b/>
          <w:bCs/>
          <w:color w:val="auto"/>
          <w:sz w:val="28"/>
          <w:szCs w:val="28"/>
        </w:rPr>
        <w:t>, 10</w:t>
      </w:r>
      <w:r w:rsidR="00A7797F">
        <w:rPr>
          <w:rFonts w:ascii="Arial" w:hAnsi="Arial" w:cs="Arial"/>
          <w:b/>
          <w:bCs/>
          <w:color w:val="auto"/>
          <w:sz w:val="28"/>
          <w:szCs w:val="28"/>
        </w:rPr>
        <w:t>am</w:t>
      </w:r>
      <w:r w:rsidR="00FE6AED">
        <w:rPr>
          <w:rFonts w:ascii="Arial" w:hAnsi="Arial" w:cs="Arial"/>
          <w:b/>
          <w:bCs/>
          <w:color w:val="auto"/>
          <w:sz w:val="28"/>
          <w:szCs w:val="28"/>
        </w:rPr>
        <w:t xml:space="preserve"> – 12pm</w:t>
      </w:r>
      <w:bookmarkEnd w:id="5"/>
    </w:p>
    <w:p w14:paraId="514C502B" w14:textId="77777777" w:rsidR="00560C0A" w:rsidRDefault="00560C0A" w:rsidP="00665BAE">
      <w:pPr>
        <w:rPr>
          <w:rFonts w:ascii="Arial" w:hAnsi="Arial" w:cs="Arial"/>
          <w:sz w:val="28"/>
          <w:szCs w:val="28"/>
        </w:rPr>
      </w:pPr>
    </w:p>
    <w:p w14:paraId="4FEA4BA0" w14:textId="73811AC0" w:rsidR="00FA12A2" w:rsidRPr="00FA12A2" w:rsidRDefault="00FA12A2" w:rsidP="00FA12A2">
      <w:pPr>
        <w:rPr>
          <w:rFonts w:ascii="Arial" w:hAnsi="Arial" w:cs="Arial"/>
          <w:sz w:val="28"/>
          <w:szCs w:val="28"/>
        </w:rPr>
      </w:pPr>
      <w:r w:rsidRPr="00FA12A2">
        <w:rPr>
          <w:rFonts w:ascii="Arial" w:hAnsi="Arial" w:cs="Arial"/>
          <w:sz w:val="28"/>
          <w:szCs w:val="28"/>
        </w:rPr>
        <w:t>Audio Book Group meets on Wednesday 4th March for a friendly discussion  about our book of the month</w:t>
      </w:r>
      <w:r>
        <w:rPr>
          <w:rFonts w:ascii="Arial" w:hAnsi="Arial" w:cs="Arial"/>
          <w:sz w:val="28"/>
          <w:szCs w:val="28"/>
        </w:rPr>
        <w:t xml:space="preserve">, </w:t>
      </w:r>
      <w:r w:rsidRPr="00FA12A2">
        <w:rPr>
          <w:rFonts w:ascii="Arial" w:hAnsi="Arial" w:cs="Arial"/>
          <w:sz w:val="28"/>
          <w:szCs w:val="28"/>
        </w:rPr>
        <w:t>”The Keeper of Stories” by Sally Page, a funny, thought provoking yet poignant story.</w:t>
      </w:r>
      <w:r>
        <w:rPr>
          <w:rFonts w:ascii="Arial" w:hAnsi="Arial" w:cs="Arial"/>
          <w:sz w:val="28"/>
          <w:szCs w:val="28"/>
        </w:rPr>
        <w:t xml:space="preserve"> </w:t>
      </w:r>
      <w:r w:rsidRPr="00FA12A2">
        <w:rPr>
          <w:rFonts w:ascii="Arial" w:eastAsia="Arial" w:hAnsi="Arial" w:cs="Arial"/>
          <w:sz w:val="28"/>
          <w:szCs w:val="28"/>
          <w:lang w:eastAsia="en-AU"/>
        </w:rPr>
        <w:t>New members are welcome and the CBS office can guide you through the joining path.</w:t>
      </w:r>
    </w:p>
    <w:p w14:paraId="6A642671" w14:textId="77777777" w:rsidR="00FA12A2" w:rsidRPr="00FA12A2" w:rsidRDefault="00FA12A2" w:rsidP="00FA12A2">
      <w:pPr>
        <w:spacing w:line="259" w:lineRule="auto"/>
        <w:rPr>
          <w:rFonts w:ascii="Arial" w:eastAsia="Arial" w:hAnsi="Arial" w:cs="Arial"/>
          <w:bCs/>
          <w:sz w:val="28"/>
          <w:szCs w:val="28"/>
          <w:lang w:eastAsia="en-AU"/>
        </w:rPr>
      </w:pPr>
    </w:p>
    <w:p w14:paraId="05804AB0" w14:textId="6A177668" w:rsidR="00FA12A2" w:rsidRDefault="00FA12A2" w:rsidP="00A7797F">
      <w:pPr>
        <w:spacing w:line="259" w:lineRule="auto"/>
        <w:rPr>
          <w:rFonts w:ascii="Arial" w:eastAsia="Arial" w:hAnsi="Arial" w:cs="Arial"/>
          <w:bCs/>
          <w:sz w:val="28"/>
          <w:szCs w:val="28"/>
          <w:lang w:eastAsia="en-AU"/>
        </w:rPr>
      </w:pPr>
      <w:r w:rsidRPr="00FA12A2">
        <w:rPr>
          <w:rFonts w:ascii="Arial" w:eastAsia="Arial" w:hAnsi="Arial" w:cs="Arial"/>
          <w:bCs/>
          <w:sz w:val="28"/>
          <w:szCs w:val="28"/>
          <w:lang w:eastAsia="en-AU"/>
        </w:rPr>
        <w:t>Interested in joining us? Contact the CBS office or Bob James on 0467 364 530</w:t>
      </w:r>
      <w:r w:rsidR="00A7797F">
        <w:rPr>
          <w:rFonts w:ascii="Arial" w:eastAsia="Arial" w:hAnsi="Arial" w:cs="Arial"/>
          <w:bCs/>
          <w:sz w:val="28"/>
          <w:szCs w:val="28"/>
          <w:lang w:eastAsia="en-AU"/>
        </w:rPr>
        <w:t xml:space="preserve">. </w:t>
      </w:r>
      <w:r w:rsidRPr="00FA12A2">
        <w:rPr>
          <w:rFonts w:ascii="Arial" w:eastAsia="Arial" w:hAnsi="Arial" w:cs="Arial"/>
          <w:sz w:val="28"/>
          <w:szCs w:val="28"/>
          <w:lang w:eastAsia="en-AU"/>
        </w:rPr>
        <w:t xml:space="preserve">If you require transport please contact the office on 6247 4580 or email </w:t>
      </w:r>
      <w:hyperlink r:id="rId11" w:history="1">
        <w:r w:rsidRPr="00FA12A2">
          <w:rPr>
            <w:rFonts w:ascii="Arial" w:eastAsia="Arial" w:hAnsi="Arial" w:cs="Arial"/>
            <w:color w:val="0000FF"/>
            <w:sz w:val="28"/>
            <w:szCs w:val="28"/>
            <w:u w:val="single"/>
            <w:lang w:eastAsia="en-AU"/>
          </w:rPr>
          <w:t>admin@canberrablindsociety.org.au</w:t>
        </w:r>
      </w:hyperlink>
      <w:r w:rsidR="00FE6AED">
        <w:t>.</w:t>
      </w:r>
    </w:p>
    <w:p w14:paraId="0BDB3875" w14:textId="77777777" w:rsidR="00A7797F" w:rsidRPr="00FA12A2" w:rsidRDefault="00A7797F" w:rsidP="00A7797F">
      <w:pPr>
        <w:spacing w:line="259" w:lineRule="auto"/>
        <w:rPr>
          <w:rFonts w:ascii="Arial" w:eastAsia="Arial" w:hAnsi="Arial" w:cs="Arial"/>
          <w:bCs/>
          <w:sz w:val="28"/>
          <w:szCs w:val="28"/>
          <w:lang w:eastAsia="en-AU"/>
        </w:rPr>
      </w:pPr>
    </w:p>
    <w:p w14:paraId="047DA798" w14:textId="77777777" w:rsidR="00CC2BAF" w:rsidRPr="00EA311D" w:rsidRDefault="00000000" w:rsidP="00CC2BAF">
      <w:pPr>
        <w:jc w:val="center"/>
      </w:pPr>
      <w:r>
        <w:lastRenderedPageBreak/>
        <w:pict w14:anchorId="3AB20F2A">
          <v:rect id="_x0000_i1033" style="width:468pt;height:1.5pt" o:hralign="center" o:hrstd="t" o:hr="t" fillcolor="#a0a0a0" stroked="f"/>
        </w:pict>
      </w:r>
    </w:p>
    <w:p w14:paraId="63932684" w14:textId="77777777" w:rsidR="00CC2BAF" w:rsidRPr="00EA311D" w:rsidRDefault="00000000" w:rsidP="00CC2BAF">
      <w:pPr>
        <w:jc w:val="center"/>
      </w:pPr>
      <w:r>
        <w:pict w14:anchorId="5BFC98C5">
          <v:rect id="_x0000_i1034" style="width:468pt;height:1.5pt" o:hralign="center" o:hrstd="t" o:hr="t" fillcolor="#a0a0a0" stroked="f"/>
        </w:pict>
      </w:r>
    </w:p>
    <w:p w14:paraId="76D4CA06" w14:textId="108FEB10" w:rsidR="006B036E" w:rsidRDefault="00A7797F" w:rsidP="006B036E">
      <w:pPr>
        <w:pStyle w:val="Heading1"/>
        <w:rPr>
          <w:rFonts w:ascii="Arial" w:eastAsia="Arial" w:hAnsi="Arial" w:cs="Arial"/>
          <w:b/>
          <w:bCs/>
          <w:color w:val="auto"/>
          <w:sz w:val="28"/>
          <w:szCs w:val="28"/>
          <w:lang w:eastAsia="en-AU"/>
        </w:rPr>
      </w:pPr>
      <w:bookmarkStart w:id="6" w:name="_Toc223077139"/>
      <w:r>
        <w:rPr>
          <w:rFonts w:ascii="Arial" w:hAnsi="Arial" w:cs="Arial"/>
          <w:b/>
          <w:bCs/>
          <w:color w:val="auto"/>
          <w:sz w:val="28"/>
          <w:szCs w:val="28"/>
          <w:lang w:val="en-US"/>
        </w:rPr>
        <w:t xml:space="preserve">Men’s Group </w:t>
      </w:r>
      <w:r w:rsidRPr="00A7797F">
        <w:rPr>
          <w:rFonts w:ascii="Arial" w:eastAsia="Arial" w:hAnsi="Arial" w:cs="Arial"/>
          <w:b/>
          <w:bCs/>
          <w:color w:val="auto"/>
          <w:sz w:val="28"/>
          <w:szCs w:val="28"/>
          <w:lang w:eastAsia="en-AU"/>
        </w:rPr>
        <w:t xml:space="preserve">– Tuesday 17th of </w:t>
      </w:r>
      <w:r w:rsidR="00AE72B4">
        <w:rPr>
          <w:rFonts w:ascii="Arial" w:eastAsia="Arial" w:hAnsi="Arial" w:cs="Arial"/>
          <w:b/>
          <w:bCs/>
          <w:color w:val="auto"/>
          <w:sz w:val="28"/>
          <w:szCs w:val="28"/>
          <w:lang w:eastAsia="en-AU"/>
        </w:rPr>
        <w:t>March</w:t>
      </w:r>
      <w:r w:rsidRPr="00A7797F">
        <w:rPr>
          <w:rFonts w:ascii="Arial" w:eastAsia="Arial" w:hAnsi="Arial" w:cs="Arial"/>
          <w:b/>
          <w:bCs/>
          <w:color w:val="auto"/>
          <w:sz w:val="28"/>
          <w:szCs w:val="28"/>
          <w:lang w:eastAsia="en-AU"/>
        </w:rPr>
        <w:t>, 11</w:t>
      </w:r>
      <w:r>
        <w:rPr>
          <w:rFonts w:ascii="Arial" w:eastAsia="Arial" w:hAnsi="Arial" w:cs="Arial"/>
          <w:b/>
          <w:bCs/>
          <w:color w:val="auto"/>
          <w:sz w:val="28"/>
          <w:szCs w:val="28"/>
          <w:lang w:eastAsia="en-AU"/>
        </w:rPr>
        <w:t xml:space="preserve">am </w:t>
      </w:r>
      <w:r w:rsidRPr="00A7797F">
        <w:rPr>
          <w:rFonts w:ascii="Arial" w:eastAsia="Arial" w:hAnsi="Arial" w:cs="Arial"/>
          <w:b/>
          <w:bCs/>
          <w:color w:val="auto"/>
          <w:sz w:val="28"/>
          <w:szCs w:val="28"/>
          <w:lang w:eastAsia="en-AU"/>
        </w:rPr>
        <w:t>–</w:t>
      </w:r>
      <w:r>
        <w:rPr>
          <w:rFonts w:ascii="Arial" w:eastAsia="Arial" w:hAnsi="Arial" w:cs="Arial"/>
          <w:b/>
          <w:bCs/>
          <w:color w:val="auto"/>
          <w:sz w:val="28"/>
          <w:szCs w:val="28"/>
          <w:lang w:eastAsia="en-AU"/>
        </w:rPr>
        <w:t xml:space="preserve"> </w:t>
      </w:r>
      <w:r w:rsidR="00FE6AED">
        <w:rPr>
          <w:rFonts w:ascii="Arial" w:eastAsia="Arial" w:hAnsi="Arial" w:cs="Arial"/>
          <w:b/>
          <w:bCs/>
          <w:color w:val="auto"/>
          <w:sz w:val="28"/>
          <w:szCs w:val="28"/>
          <w:lang w:eastAsia="en-AU"/>
        </w:rPr>
        <w:t>1</w:t>
      </w:r>
      <w:r>
        <w:rPr>
          <w:rFonts w:ascii="Arial" w:eastAsia="Arial" w:hAnsi="Arial" w:cs="Arial"/>
          <w:b/>
          <w:bCs/>
          <w:color w:val="auto"/>
          <w:sz w:val="28"/>
          <w:szCs w:val="28"/>
          <w:lang w:eastAsia="en-AU"/>
        </w:rPr>
        <w:t>pm</w:t>
      </w:r>
      <w:bookmarkEnd w:id="6"/>
    </w:p>
    <w:p w14:paraId="583683A1" w14:textId="77777777" w:rsidR="00A7797F" w:rsidRPr="00A7797F" w:rsidRDefault="00A7797F" w:rsidP="00A7797F">
      <w:pPr>
        <w:rPr>
          <w:lang w:eastAsia="en-AU"/>
        </w:rPr>
      </w:pPr>
    </w:p>
    <w:p w14:paraId="4F5412F0" w14:textId="4C6DE07D" w:rsidR="00A7797F" w:rsidRPr="00A7797F" w:rsidRDefault="00A7797F" w:rsidP="00A7797F">
      <w:pPr>
        <w:rPr>
          <w:rFonts w:ascii="Arial" w:hAnsi="Arial" w:cs="Arial"/>
          <w:sz w:val="28"/>
          <w:szCs w:val="28"/>
        </w:rPr>
      </w:pPr>
      <w:r w:rsidRPr="00A7797F">
        <w:rPr>
          <w:rFonts w:ascii="Arial" w:hAnsi="Arial" w:cs="Arial"/>
          <w:sz w:val="28"/>
          <w:szCs w:val="28"/>
        </w:rPr>
        <w:t xml:space="preserve">The Men’s Group invites men of all ages to get together over a coffee to chat all things low vision and share daily living experiences. If you would like to join or require transport to and from the activity, please contact the office on 6247 4580 or email </w:t>
      </w:r>
      <w:hyperlink r:id="rId12" w:history="1">
        <w:r w:rsidRPr="00A7797F">
          <w:rPr>
            <w:rStyle w:val="Hyperlink"/>
            <w:rFonts w:ascii="Arial" w:hAnsi="Arial" w:cs="Arial"/>
            <w:sz w:val="28"/>
            <w:szCs w:val="28"/>
          </w:rPr>
          <w:t>admin@canberrablindsociety.org.au</w:t>
        </w:r>
      </w:hyperlink>
      <w:r>
        <w:rPr>
          <w:rFonts w:ascii="Arial" w:hAnsi="Arial" w:cs="Arial"/>
          <w:sz w:val="28"/>
          <w:szCs w:val="28"/>
        </w:rPr>
        <w:t>.</w:t>
      </w:r>
    </w:p>
    <w:p w14:paraId="2A67A17E" w14:textId="77777777" w:rsidR="00492205" w:rsidRPr="0027485C" w:rsidRDefault="00492205" w:rsidP="006B036E">
      <w:pPr>
        <w:rPr>
          <w:rFonts w:ascii="Arial" w:hAnsi="Arial" w:cs="Arial"/>
          <w:sz w:val="28"/>
          <w:szCs w:val="28"/>
          <w:lang w:val="en-US"/>
        </w:rPr>
      </w:pPr>
    </w:p>
    <w:p w14:paraId="14B855ED" w14:textId="77777777" w:rsidR="006B036E" w:rsidRPr="00EA311D" w:rsidRDefault="00000000" w:rsidP="006B036E">
      <w:pPr>
        <w:jc w:val="center"/>
      </w:pPr>
      <w:r>
        <w:pict w14:anchorId="09B8A257">
          <v:rect id="_x0000_i1035" style="width:468pt;height:1.5pt" o:hralign="center" o:hrstd="t" o:hr="t" fillcolor="#a0a0a0" stroked="f"/>
        </w:pict>
      </w:r>
    </w:p>
    <w:p w14:paraId="446E6DDA" w14:textId="75592F7B" w:rsidR="0041392C" w:rsidRPr="00EA311D" w:rsidRDefault="00000000" w:rsidP="00492205">
      <w:pPr>
        <w:jc w:val="center"/>
      </w:pPr>
      <w:r>
        <w:pict w14:anchorId="0B3894FD">
          <v:rect id="_x0000_i1036" style="width:468pt;height:1.5pt" o:hralign="center" o:hrstd="t" o:hr="t" fillcolor="#a0a0a0" stroked="f"/>
        </w:pict>
      </w:r>
    </w:p>
    <w:p w14:paraId="4A2AFCAF" w14:textId="756DDA27" w:rsidR="00A7797F" w:rsidRPr="00BC7C8E" w:rsidRDefault="00A7797F" w:rsidP="00A7797F">
      <w:pPr>
        <w:pStyle w:val="Heading1"/>
        <w:rPr>
          <w:rFonts w:ascii="Arial" w:hAnsi="Arial" w:cs="Arial"/>
          <w:b/>
          <w:bCs/>
          <w:color w:val="auto"/>
          <w:sz w:val="28"/>
          <w:szCs w:val="28"/>
        </w:rPr>
      </w:pPr>
      <w:bookmarkStart w:id="7" w:name="_Toc191457201"/>
      <w:bookmarkStart w:id="8" w:name="_Toc223077140"/>
      <w:r w:rsidRPr="00BC7C8E">
        <w:rPr>
          <w:rFonts w:ascii="Arial" w:hAnsi="Arial" w:cs="Arial"/>
          <w:b/>
          <w:bCs/>
          <w:color w:val="auto"/>
          <w:sz w:val="28"/>
          <w:szCs w:val="28"/>
        </w:rPr>
        <w:t>National Gallery of Australia - Art by Description Onsite tour</w:t>
      </w:r>
      <w:r>
        <w:rPr>
          <w:rFonts w:ascii="Arial" w:hAnsi="Arial" w:cs="Arial"/>
          <w:b/>
          <w:bCs/>
          <w:color w:val="auto"/>
          <w:sz w:val="28"/>
          <w:szCs w:val="28"/>
        </w:rPr>
        <w:t xml:space="preserve"> – Sunday </w:t>
      </w:r>
      <w:r w:rsidR="00FE6AED">
        <w:rPr>
          <w:rFonts w:ascii="Arial" w:hAnsi="Arial" w:cs="Arial"/>
          <w:b/>
          <w:bCs/>
          <w:color w:val="auto"/>
          <w:sz w:val="28"/>
          <w:szCs w:val="28"/>
        </w:rPr>
        <w:t>8</w:t>
      </w:r>
      <w:r w:rsidR="00FE6AED" w:rsidRPr="00FE6AED">
        <w:rPr>
          <w:rFonts w:ascii="Arial" w:hAnsi="Arial" w:cs="Arial"/>
          <w:b/>
          <w:bCs/>
          <w:color w:val="auto"/>
          <w:sz w:val="28"/>
          <w:szCs w:val="28"/>
          <w:vertAlign w:val="superscript"/>
        </w:rPr>
        <w:t>th</w:t>
      </w:r>
      <w:r w:rsidR="00FE6AED">
        <w:rPr>
          <w:rFonts w:ascii="Arial" w:hAnsi="Arial" w:cs="Arial"/>
          <w:b/>
          <w:bCs/>
          <w:color w:val="auto"/>
          <w:sz w:val="28"/>
          <w:szCs w:val="28"/>
        </w:rPr>
        <w:t xml:space="preserve"> of</w:t>
      </w:r>
      <w:r>
        <w:rPr>
          <w:rFonts w:ascii="Arial" w:hAnsi="Arial" w:cs="Arial"/>
          <w:b/>
          <w:bCs/>
          <w:color w:val="auto"/>
          <w:sz w:val="28"/>
          <w:szCs w:val="28"/>
        </w:rPr>
        <w:t xml:space="preserve"> March,  11am – 12pm</w:t>
      </w:r>
      <w:bookmarkEnd w:id="7"/>
      <w:bookmarkEnd w:id="8"/>
    </w:p>
    <w:p w14:paraId="6E2CA8A0" w14:textId="77777777" w:rsidR="00A7797F" w:rsidRDefault="00A7797F" w:rsidP="00A7797F">
      <w:pPr>
        <w:rPr>
          <w:rFonts w:ascii="Arial" w:eastAsiaTheme="majorEastAsia" w:hAnsi="Arial" w:cs="Arial"/>
          <w:sz w:val="28"/>
          <w:szCs w:val="28"/>
        </w:rPr>
      </w:pPr>
    </w:p>
    <w:p w14:paraId="68EA6C0C" w14:textId="2F56F78B" w:rsidR="00A7797F" w:rsidRPr="00AB68A2" w:rsidRDefault="00FE6AED" w:rsidP="00A7797F">
      <w:pPr>
        <w:rPr>
          <w:rFonts w:ascii="Arial" w:eastAsiaTheme="majorEastAsia" w:hAnsi="Arial" w:cs="Arial"/>
          <w:sz w:val="28"/>
          <w:szCs w:val="28"/>
        </w:rPr>
      </w:pPr>
      <w:r>
        <w:rPr>
          <w:rFonts w:ascii="Arial" w:eastAsiaTheme="majorEastAsia" w:hAnsi="Arial" w:cs="Arial"/>
          <w:sz w:val="28"/>
          <w:szCs w:val="28"/>
        </w:rPr>
        <w:t>Each month, join a small live descriptive tour of works of art in the National Gallery’s collection.</w:t>
      </w:r>
      <w:r w:rsidR="006962E5">
        <w:rPr>
          <w:rFonts w:ascii="Arial" w:eastAsiaTheme="majorEastAsia" w:hAnsi="Arial" w:cs="Arial"/>
          <w:sz w:val="28"/>
          <w:szCs w:val="28"/>
        </w:rPr>
        <w:t xml:space="preserve"> This social tour, designed for participants who are blind, or who have low vision, facilitates shared discussion and uses tactile resources. Free to attend, bookings are essential. Please book via email, </w:t>
      </w:r>
      <w:hyperlink r:id="rId13" w:history="1">
        <w:r w:rsidR="006962E5" w:rsidRPr="007C0F77">
          <w:rPr>
            <w:rStyle w:val="Hyperlink"/>
            <w:rFonts w:ascii="Arial" w:eastAsiaTheme="majorEastAsia" w:hAnsi="Arial" w:cs="Arial"/>
            <w:sz w:val="28"/>
            <w:szCs w:val="28"/>
          </w:rPr>
          <w:t>access@nga.gov.au</w:t>
        </w:r>
      </w:hyperlink>
      <w:r w:rsidR="006962E5">
        <w:rPr>
          <w:rFonts w:ascii="Arial" w:eastAsiaTheme="majorEastAsia" w:hAnsi="Arial" w:cs="Arial"/>
          <w:sz w:val="28"/>
          <w:szCs w:val="28"/>
        </w:rPr>
        <w:t xml:space="preserve"> or call Adriane on 02 6240 6632.</w:t>
      </w:r>
    </w:p>
    <w:p w14:paraId="36B3FE84" w14:textId="77777777" w:rsidR="00A7797F" w:rsidRPr="00EA311D" w:rsidRDefault="00000000" w:rsidP="00A7797F">
      <w:r>
        <w:rPr>
          <w:rFonts w:ascii="Arial" w:hAnsi="Arial" w:cs="Arial"/>
          <w:sz w:val="28"/>
          <w:szCs w:val="28"/>
        </w:rPr>
        <w:pict w14:anchorId="0A252B2C">
          <v:rect id="_x0000_i1037" style="width:468pt;height:1.5pt" o:hralign="center" o:hrstd="t" o:hr="t" fillcolor="#a0a0a0" stroked="f"/>
        </w:pict>
      </w:r>
    </w:p>
    <w:p w14:paraId="4E6710BD" w14:textId="27950C1F" w:rsidR="00A7797F" w:rsidRDefault="00000000" w:rsidP="006962E5">
      <w:pPr>
        <w:jc w:val="center"/>
      </w:pPr>
      <w:r>
        <w:pict w14:anchorId="4EF5E3A4">
          <v:rect id="_x0000_i1038" style="width:468pt;height:1.5pt" o:hralign="center" o:hrstd="t" o:hr="t" fillcolor="#a0a0a0" stroked="f"/>
        </w:pict>
      </w:r>
    </w:p>
    <w:p w14:paraId="09C255F9" w14:textId="1983FC18" w:rsidR="00390026" w:rsidRDefault="00390026" w:rsidP="00390026">
      <w:pPr>
        <w:pStyle w:val="Heading1"/>
        <w:rPr>
          <w:rFonts w:ascii="Arial" w:hAnsi="Arial" w:cs="Arial"/>
          <w:b/>
          <w:bCs/>
          <w:color w:val="auto"/>
          <w:sz w:val="28"/>
          <w:szCs w:val="28"/>
        </w:rPr>
      </w:pPr>
      <w:bookmarkStart w:id="9" w:name="_Toc223077141"/>
      <w:r>
        <w:rPr>
          <w:rFonts w:ascii="Arial" w:hAnsi="Arial" w:cs="Arial"/>
          <w:b/>
          <w:bCs/>
          <w:color w:val="auto"/>
          <w:sz w:val="28"/>
          <w:szCs w:val="28"/>
        </w:rPr>
        <w:t>Quest Care Art’s and Craft Sessions</w:t>
      </w:r>
      <w:bookmarkEnd w:id="9"/>
      <w:r>
        <w:rPr>
          <w:rFonts w:ascii="Arial" w:hAnsi="Arial" w:cs="Arial"/>
          <w:b/>
          <w:bCs/>
          <w:color w:val="auto"/>
          <w:sz w:val="28"/>
          <w:szCs w:val="28"/>
        </w:rPr>
        <w:t xml:space="preserve"> </w:t>
      </w:r>
    </w:p>
    <w:p w14:paraId="5BD1C6DB" w14:textId="77777777" w:rsidR="00390026" w:rsidRPr="00390026" w:rsidRDefault="00390026" w:rsidP="00390026">
      <w:pPr>
        <w:rPr>
          <w:rFonts w:eastAsiaTheme="majorEastAsia"/>
        </w:rPr>
      </w:pPr>
    </w:p>
    <w:p w14:paraId="6CBE8C0B" w14:textId="32E1027C" w:rsidR="00390026" w:rsidRDefault="00390026" w:rsidP="00390026">
      <w:pPr>
        <w:rPr>
          <w:rFonts w:ascii="Arial" w:eastAsiaTheme="majorEastAsia" w:hAnsi="Arial" w:cs="Arial"/>
          <w:sz w:val="28"/>
          <w:szCs w:val="28"/>
        </w:rPr>
      </w:pPr>
      <w:r w:rsidRPr="00390026">
        <w:rPr>
          <w:rFonts w:ascii="Arial" w:eastAsiaTheme="majorEastAsia" w:hAnsi="Arial" w:cs="Arial"/>
          <w:sz w:val="28"/>
          <w:szCs w:val="28"/>
        </w:rPr>
        <w:t xml:space="preserve">Join the </w:t>
      </w:r>
      <w:r w:rsidR="00522A4C" w:rsidRPr="00390026">
        <w:rPr>
          <w:rFonts w:ascii="Arial" w:eastAsiaTheme="majorEastAsia" w:hAnsi="Arial" w:cs="Arial"/>
          <w:sz w:val="28"/>
          <w:szCs w:val="28"/>
        </w:rPr>
        <w:t>Quest Care</w:t>
      </w:r>
      <w:r w:rsidRPr="00390026">
        <w:rPr>
          <w:rFonts w:ascii="Arial" w:eastAsiaTheme="majorEastAsia" w:hAnsi="Arial" w:cs="Arial"/>
          <w:sz w:val="28"/>
          <w:szCs w:val="28"/>
        </w:rPr>
        <w:t xml:space="preserve"> Creative Community! Our Arts and Craft sessions are a fantastic way to meet new people, learn new skills, and get creative in a supportive and accessible environment. Run as a small group activity, these sessions cater to all ability levels and focus on fun, social engagement, and self-expression. Whether you are an experienced crafter or just looking to try something new, everyone is welcome.</w:t>
      </w:r>
    </w:p>
    <w:p w14:paraId="2E8E2416" w14:textId="77777777" w:rsidR="00522A4C" w:rsidRPr="00390026" w:rsidRDefault="00522A4C" w:rsidP="00390026">
      <w:pPr>
        <w:rPr>
          <w:rFonts w:ascii="Arial" w:eastAsiaTheme="majorEastAsia" w:hAnsi="Arial" w:cs="Arial"/>
          <w:sz w:val="28"/>
          <w:szCs w:val="28"/>
        </w:rPr>
      </w:pPr>
    </w:p>
    <w:p w14:paraId="650F80C6" w14:textId="77777777" w:rsidR="00390026" w:rsidRPr="00390026" w:rsidRDefault="00390026" w:rsidP="00390026">
      <w:pPr>
        <w:rPr>
          <w:rFonts w:ascii="Arial" w:eastAsiaTheme="majorEastAsia" w:hAnsi="Arial" w:cs="Arial"/>
          <w:sz w:val="28"/>
          <w:szCs w:val="28"/>
        </w:rPr>
      </w:pPr>
      <w:r w:rsidRPr="00390026">
        <w:rPr>
          <w:rFonts w:ascii="Arial" w:eastAsiaTheme="majorEastAsia" w:hAnsi="Arial" w:cs="Arial"/>
          <w:sz w:val="28"/>
          <w:szCs w:val="28"/>
        </w:rPr>
        <w:t>Upcoming session dates (10AM to 12PM)</w:t>
      </w:r>
    </w:p>
    <w:p w14:paraId="1ECC12A9" w14:textId="2229B634" w:rsidR="00390026" w:rsidRPr="00390026" w:rsidRDefault="00390026" w:rsidP="00390026">
      <w:pPr>
        <w:pStyle w:val="ListParagraph"/>
        <w:numPr>
          <w:ilvl w:val="0"/>
          <w:numId w:val="17"/>
        </w:numPr>
        <w:rPr>
          <w:rFonts w:ascii="Arial" w:eastAsiaTheme="majorEastAsia" w:hAnsi="Arial" w:cs="Arial"/>
          <w:sz w:val="28"/>
          <w:szCs w:val="28"/>
        </w:rPr>
      </w:pPr>
      <w:r w:rsidRPr="00390026">
        <w:rPr>
          <w:rFonts w:ascii="Arial" w:eastAsiaTheme="majorEastAsia" w:hAnsi="Arial" w:cs="Arial"/>
          <w:sz w:val="28"/>
          <w:szCs w:val="28"/>
        </w:rPr>
        <w:t>19 March: Easter Crafts</w:t>
      </w:r>
    </w:p>
    <w:p w14:paraId="15F491FF" w14:textId="48996F78" w:rsidR="00390026" w:rsidRPr="00390026" w:rsidRDefault="00390026" w:rsidP="00390026">
      <w:pPr>
        <w:pStyle w:val="ListParagraph"/>
        <w:numPr>
          <w:ilvl w:val="0"/>
          <w:numId w:val="17"/>
        </w:numPr>
        <w:rPr>
          <w:rFonts w:ascii="Arial" w:eastAsiaTheme="majorEastAsia" w:hAnsi="Arial" w:cs="Arial"/>
          <w:sz w:val="28"/>
          <w:szCs w:val="28"/>
        </w:rPr>
      </w:pPr>
      <w:r w:rsidRPr="00390026">
        <w:rPr>
          <w:rFonts w:ascii="Arial" w:eastAsiaTheme="majorEastAsia" w:hAnsi="Arial" w:cs="Arial"/>
          <w:sz w:val="28"/>
          <w:szCs w:val="28"/>
        </w:rPr>
        <w:t>16 April: Yarn letters</w:t>
      </w:r>
    </w:p>
    <w:p w14:paraId="6291AABE" w14:textId="238C5691" w:rsidR="00390026" w:rsidRDefault="00390026" w:rsidP="00390026">
      <w:pPr>
        <w:pStyle w:val="ListParagraph"/>
        <w:numPr>
          <w:ilvl w:val="0"/>
          <w:numId w:val="17"/>
        </w:numPr>
        <w:rPr>
          <w:rFonts w:ascii="Arial" w:eastAsiaTheme="majorEastAsia" w:hAnsi="Arial" w:cs="Arial"/>
          <w:sz w:val="28"/>
          <w:szCs w:val="28"/>
        </w:rPr>
      </w:pPr>
      <w:r w:rsidRPr="00390026">
        <w:rPr>
          <w:rFonts w:ascii="Arial" w:eastAsiaTheme="majorEastAsia" w:hAnsi="Arial" w:cs="Arial"/>
          <w:sz w:val="28"/>
          <w:szCs w:val="28"/>
        </w:rPr>
        <w:t>21 May: bath bombs &amp; mindful colouring in</w:t>
      </w:r>
    </w:p>
    <w:p w14:paraId="2F4EF6B5" w14:textId="77777777" w:rsidR="00522A4C" w:rsidRPr="00522A4C" w:rsidRDefault="00522A4C" w:rsidP="00522A4C">
      <w:pPr>
        <w:ind w:left="720"/>
        <w:rPr>
          <w:rFonts w:ascii="Arial" w:eastAsiaTheme="majorEastAsia" w:hAnsi="Arial" w:cs="Arial"/>
          <w:sz w:val="28"/>
          <w:szCs w:val="28"/>
        </w:rPr>
      </w:pPr>
    </w:p>
    <w:p w14:paraId="78B2CCA3" w14:textId="038F4B81" w:rsidR="00390026" w:rsidRDefault="00390026" w:rsidP="00390026">
      <w:pPr>
        <w:rPr>
          <w:rFonts w:ascii="Arial" w:eastAsiaTheme="majorEastAsia" w:hAnsi="Arial" w:cs="Arial"/>
          <w:sz w:val="28"/>
          <w:szCs w:val="28"/>
        </w:rPr>
      </w:pPr>
      <w:r>
        <w:rPr>
          <w:rFonts w:ascii="Arial" w:eastAsiaTheme="majorEastAsia" w:hAnsi="Arial" w:cs="Arial"/>
          <w:sz w:val="28"/>
          <w:szCs w:val="28"/>
        </w:rPr>
        <w:t>Free to attend, bookings are essential. Please book by calling Quest Care at</w:t>
      </w:r>
      <w:r w:rsidRPr="00390026">
        <w:rPr>
          <w:rFonts w:ascii="Arial" w:eastAsiaTheme="majorEastAsia" w:hAnsi="Arial" w:cs="Arial"/>
          <w:sz w:val="28"/>
          <w:szCs w:val="28"/>
        </w:rPr>
        <w:t xml:space="preserve"> (02) 6253 4314 or </w:t>
      </w:r>
      <w:hyperlink r:id="rId14" w:history="1">
        <w:r w:rsidRPr="00EB3EB7">
          <w:rPr>
            <w:rStyle w:val="Hyperlink"/>
            <w:rFonts w:ascii="Arial" w:eastAsiaTheme="majorEastAsia" w:hAnsi="Arial" w:cs="Arial"/>
            <w:sz w:val="28"/>
            <w:szCs w:val="28"/>
          </w:rPr>
          <w:t>contact@questsolutions.com.au</w:t>
        </w:r>
      </w:hyperlink>
      <w:r>
        <w:rPr>
          <w:rFonts w:ascii="Arial" w:eastAsiaTheme="majorEastAsia" w:hAnsi="Arial" w:cs="Arial"/>
          <w:sz w:val="28"/>
          <w:szCs w:val="28"/>
        </w:rPr>
        <w:t>.</w:t>
      </w:r>
    </w:p>
    <w:p w14:paraId="71344723" w14:textId="77777777" w:rsidR="00B27ECF" w:rsidRPr="00390026" w:rsidRDefault="00B27ECF" w:rsidP="00390026">
      <w:pPr>
        <w:rPr>
          <w:rFonts w:ascii="Arial" w:eastAsiaTheme="majorEastAsia" w:hAnsi="Arial" w:cs="Arial"/>
          <w:sz w:val="28"/>
          <w:szCs w:val="28"/>
        </w:rPr>
      </w:pPr>
    </w:p>
    <w:p w14:paraId="7917747B" w14:textId="77777777" w:rsidR="00390026" w:rsidRPr="00EA311D" w:rsidRDefault="00000000" w:rsidP="00390026">
      <w:r>
        <w:rPr>
          <w:rFonts w:ascii="Arial" w:hAnsi="Arial" w:cs="Arial"/>
          <w:sz w:val="28"/>
          <w:szCs w:val="28"/>
        </w:rPr>
        <w:pict w14:anchorId="004DEB74">
          <v:rect id="_x0000_i1039" style="width:468pt;height:1.5pt" o:hralign="center" o:hrstd="t" o:hr="t" fillcolor="#a0a0a0" stroked="f"/>
        </w:pict>
      </w:r>
    </w:p>
    <w:p w14:paraId="47757673" w14:textId="0E7AB18B" w:rsidR="00390026" w:rsidRPr="006962E5" w:rsidRDefault="00000000" w:rsidP="00390026">
      <w:pPr>
        <w:jc w:val="center"/>
      </w:pPr>
      <w:r>
        <w:pict w14:anchorId="484E742B">
          <v:rect id="_x0000_i1040" style="width:468pt;height:1.5pt" o:hralign="center" o:hrstd="t" o:hr="t" fillcolor="#a0a0a0" stroked="f"/>
        </w:pict>
      </w:r>
    </w:p>
    <w:p w14:paraId="16031628" w14:textId="77777777" w:rsidR="00B27ECF" w:rsidRDefault="00B27ECF">
      <w:pPr>
        <w:spacing w:after="160" w:line="278" w:lineRule="auto"/>
        <w:rPr>
          <w:rFonts w:ascii="Arial" w:eastAsiaTheme="majorEastAsia" w:hAnsi="Arial" w:cs="Arial"/>
          <w:b/>
          <w:bCs/>
          <w:sz w:val="28"/>
          <w:szCs w:val="28"/>
        </w:rPr>
      </w:pPr>
      <w:bookmarkStart w:id="10" w:name="_Toc223077142"/>
      <w:r>
        <w:rPr>
          <w:rFonts w:ascii="Arial" w:hAnsi="Arial" w:cs="Arial"/>
          <w:b/>
          <w:bCs/>
          <w:sz w:val="28"/>
          <w:szCs w:val="28"/>
        </w:rPr>
        <w:br w:type="page"/>
      </w:r>
    </w:p>
    <w:p w14:paraId="28EDFAA5" w14:textId="7D99F2C3" w:rsidR="008C563D" w:rsidRDefault="008C563D" w:rsidP="008C563D">
      <w:pPr>
        <w:pStyle w:val="Heading1"/>
        <w:rPr>
          <w:rFonts w:ascii="Arial" w:hAnsi="Arial" w:cs="Arial"/>
          <w:b/>
          <w:bCs/>
          <w:color w:val="auto"/>
          <w:sz w:val="28"/>
          <w:szCs w:val="28"/>
        </w:rPr>
      </w:pPr>
      <w:r w:rsidRPr="00162A2F">
        <w:rPr>
          <w:rFonts w:ascii="Arial" w:hAnsi="Arial" w:cs="Arial"/>
          <w:b/>
          <w:bCs/>
          <w:color w:val="auto"/>
          <w:sz w:val="28"/>
          <w:szCs w:val="28"/>
        </w:rPr>
        <w:lastRenderedPageBreak/>
        <w:t xml:space="preserve">The Way I </w:t>
      </w:r>
      <w:r w:rsidR="00257B91">
        <w:rPr>
          <w:rFonts w:ascii="Arial" w:hAnsi="Arial" w:cs="Arial"/>
          <w:b/>
          <w:bCs/>
          <w:color w:val="auto"/>
          <w:sz w:val="28"/>
          <w:szCs w:val="28"/>
        </w:rPr>
        <w:t>S</w:t>
      </w:r>
      <w:r w:rsidRPr="00162A2F">
        <w:rPr>
          <w:rFonts w:ascii="Arial" w:hAnsi="Arial" w:cs="Arial"/>
          <w:b/>
          <w:bCs/>
          <w:color w:val="auto"/>
          <w:sz w:val="28"/>
          <w:szCs w:val="28"/>
        </w:rPr>
        <w:t xml:space="preserve">ee </w:t>
      </w:r>
      <w:r w:rsidR="00257B91">
        <w:rPr>
          <w:rFonts w:ascii="Arial" w:hAnsi="Arial" w:cs="Arial"/>
          <w:b/>
          <w:bCs/>
          <w:color w:val="auto"/>
          <w:sz w:val="28"/>
          <w:szCs w:val="28"/>
        </w:rPr>
        <w:t>I</w:t>
      </w:r>
      <w:r w:rsidRPr="00162A2F">
        <w:rPr>
          <w:rFonts w:ascii="Arial" w:hAnsi="Arial" w:cs="Arial"/>
          <w:b/>
          <w:bCs/>
          <w:color w:val="auto"/>
          <w:sz w:val="28"/>
          <w:szCs w:val="28"/>
        </w:rPr>
        <w:t>t – By Graham Downie</w:t>
      </w:r>
      <w:bookmarkEnd w:id="10"/>
    </w:p>
    <w:p w14:paraId="0EB96EC6" w14:textId="77777777" w:rsidR="00AE4BE7" w:rsidRPr="00AE4BE7" w:rsidRDefault="00AE4BE7" w:rsidP="00AE4BE7">
      <w:pPr>
        <w:shd w:val="clear" w:color="auto" w:fill="FFFFFF"/>
        <w:rPr>
          <w:rFonts w:ascii="Aptos" w:hAnsi="Aptos"/>
          <w:color w:val="242424"/>
          <w:sz w:val="22"/>
          <w:szCs w:val="22"/>
          <w:lang w:eastAsia="en-AU"/>
        </w:rPr>
      </w:pPr>
      <w:r w:rsidRPr="00AE4BE7">
        <w:rPr>
          <w:rFonts w:ascii="inherit" w:hAnsi="inherit"/>
          <w:color w:val="242424"/>
          <w:bdr w:val="none" w:sz="0" w:space="0" w:color="auto" w:frame="1"/>
          <w:lang w:eastAsia="en-AU"/>
        </w:rPr>
        <w:t> </w:t>
      </w:r>
    </w:p>
    <w:p w14:paraId="17B43512" w14:textId="77777777" w:rsidR="00AE4BE7" w:rsidRDefault="00AE4BE7" w:rsidP="00AE4BE7">
      <w:pPr>
        <w:shd w:val="clear" w:color="auto" w:fill="FFFFFF"/>
        <w:rPr>
          <w:rFonts w:ascii="Arial" w:hAnsi="Arial" w:cs="Arial"/>
          <w:color w:val="242424"/>
          <w:sz w:val="28"/>
          <w:szCs w:val="28"/>
          <w:lang w:eastAsia="en-AU"/>
        </w:rPr>
      </w:pPr>
      <w:r w:rsidRPr="00AE4BE7">
        <w:rPr>
          <w:rFonts w:ascii="Arial" w:hAnsi="Arial" w:cs="Arial"/>
          <w:color w:val="242424"/>
          <w:sz w:val="28"/>
          <w:szCs w:val="28"/>
          <w:lang w:eastAsia="en-AU"/>
        </w:rPr>
        <w:t>How good it was to read on Garmin</w:t>
      </w:r>
      <w:r w:rsidRPr="00AE4BE7">
        <w:rPr>
          <w:rFonts w:ascii="Arial" w:hAnsi="Arial" w:cs="Arial"/>
          <w:color w:val="242424"/>
          <w:sz w:val="28"/>
          <w:szCs w:val="28"/>
          <w:bdr w:val="none" w:sz="0" w:space="0" w:color="auto" w:frame="1"/>
          <w:lang w:val="en-US" w:eastAsia="en-AU"/>
        </w:rPr>
        <w:t>’</w:t>
      </w:r>
      <w:r w:rsidRPr="00AE4BE7">
        <w:rPr>
          <w:rFonts w:ascii="Arial" w:hAnsi="Arial" w:cs="Arial"/>
          <w:color w:val="242424"/>
          <w:sz w:val="28"/>
          <w:szCs w:val="28"/>
          <w:lang w:eastAsia="en-AU"/>
        </w:rPr>
        <w:t>s website that the maker of devices for recording cycle journeys, smart watches etcetera cares deeply about the customer experience of everyone, regardless of disabilities.</w:t>
      </w:r>
    </w:p>
    <w:p w14:paraId="547BDB27" w14:textId="77777777" w:rsidR="00AE4BE7" w:rsidRPr="00AE4BE7" w:rsidRDefault="00AE4BE7" w:rsidP="00AE4BE7">
      <w:pPr>
        <w:shd w:val="clear" w:color="auto" w:fill="FFFFFF"/>
        <w:rPr>
          <w:rFonts w:ascii="Arial" w:hAnsi="Arial" w:cs="Arial"/>
          <w:color w:val="242424"/>
          <w:sz w:val="28"/>
          <w:szCs w:val="28"/>
          <w:lang w:eastAsia="en-AU"/>
        </w:rPr>
      </w:pPr>
    </w:p>
    <w:p w14:paraId="77649F25" w14:textId="77777777" w:rsidR="00AE4BE7" w:rsidRDefault="00AE4BE7" w:rsidP="00AE4BE7">
      <w:pPr>
        <w:shd w:val="clear" w:color="auto" w:fill="FFFFFF"/>
        <w:rPr>
          <w:rFonts w:ascii="Arial" w:hAnsi="Arial" w:cs="Arial"/>
          <w:color w:val="242424"/>
          <w:sz w:val="28"/>
          <w:szCs w:val="28"/>
          <w:lang w:eastAsia="en-AU"/>
        </w:rPr>
      </w:pPr>
      <w:r w:rsidRPr="00AE4BE7">
        <w:rPr>
          <w:rFonts w:ascii="Arial" w:hAnsi="Arial" w:cs="Arial"/>
          <w:color w:val="242424"/>
          <w:sz w:val="28"/>
          <w:szCs w:val="28"/>
          <w:lang w:eastAsia="en-AU"/>
        </w:rPr>
        <w:t>Garmin goes on to say this is why it has adopted the World Wide Web Consortium's (W3C's) Web Content Accessibility Guidelines (WCAG) Level AA as its Web and Mobile Accessibility standard. How disappointing then to find installing the Garmin Express app on my PC was not possible with a screen reader.</w:t>
      </w:r>
    </w:p>
    <w:p w14:paraId="6508FAAD" w14:textId="77777777" w:rsidR="00AE4BE7" w:rsidRPr="00AE4BE7" w:rsidRDefault="00AE4BE7" w:rsidP="00AE4BE7">
      <w:pPr>
        <w:shd w:val="clear" w:color="auto" w:fill="FFFFFF"/>
        <w:rPr>
          <w:rFonts w:ascii="Arial" w:hAnsi="Arial" w:cs="Arial"/>
          <w:color w:val="242424"/>
          <w:sz w:val="28"/>
          <w:szCs w:val="28"/>
          <w:lang w:eastAsia="en-AU"/>
        </w:rPr>
      </w:pPr>
    </w:p>
    <w:p w14:paraId="6A3A43B4" w14:textId="77777777" w:rsidR="00AE4BE7" w:rsidRPr="00AE4BE7" w:rsidRDefault="00AE4BE7" w:rsidP="00AE4BE7">
      <w:pPr>
        <w:shd w:val="clear" w:color="auto" w:fill="FFFFFF"/>
        <w:rPr>
          <w:rFonts w:ascii="Arial" w:hAnsi="Arial" w:cs="Arial"/>
          <w:color w:val="242424"/>
          <w:sz w:val="28"/>
          <w:szCs w:val="28"/>
          <w:lang w:eastAsia="en-AU"/>
        </w:rPr>
      </w:pPr>
      <w:r w:rsidRPr="00AE4BE7">
        <w:rPr>
          <w:rFonts w:ascii="Arial" w:hAnsi="Arial" w:cs="Arial"/>
          <w:color w:val="242424"/>
          <w:sz w:val="28"/>
          <w:szCs w:val="28"/>
          <w:lang w:eastAsia="en-AU"/>
        </w:rPr>
        <w:t>To its credit, Garmin invites people having any trouble accessing information or services to contact Garmin by email at: </w:t>
      </w:r>
      <w:hyperlink r:id="rId15" w:tooltip="mailto:digitalaccessibility@garmin.com" w:history="1">
        <w:r w:rsidRPr="00AE4BE7">
          <w:rPr>
            <w:rFonts w:ascii="Arial" w:hAnsi="Arial" w:cs="Arial"/>
            <w:color w:val="0000FF"/>
            <w:sz w:val="28"/>
            <w:szCs w:val="28"/>
            <w:u w:val="single"/>
            <w:bdr w:val="none" w:sz="0" w:space="0" w:color="auto" w:frame="1"/>
            <w:lang w:eastAsia="en-AU"/>
          </w:rPr>
          <w:t>digitalaccessibility@garmin.com</w:t>
        </w:r>
      </w:hyperlink>
      <w:r w:rsidRPr="00AE4BE7">
        <w:rPr>
          <w:rFonts w:ascii="Arial" w:hAnsi="Arial" w:cs="Arial"/>
          <w:color w:val="242424"/>
          <w:sz w:val="28"/>
          <w:szCs w:val="28"/>
          <w:lang w:eastAsia="en-AU"/>
        </w:rPr>
        <w:t>.</w:t>
      </w:r>
    </w:p>
    <w:p w14:paraId="58443492" w14:textId="77777777" w:rsidR="00AE4BE7" w:rsidRDefault="00AE4BE7" w:rsidP="00AE4BE7">
      <w:pPr>
        <w:shd w:val="clear" w:color="auto" w:fill="FFFFFF"/>
        <w:rPr>
          <w:rFonts w:ascii="Arial" w:hAnsi="Arial" w:cs="Arial"/>
          <w:color w:val="242424"/>
          <w:sz w:val="28"/>
          <w:szCs w:val="28"/>
          <w:lang w:eastAsia="en-AU"/>
        </w:rPr>
      </w:pPr>
      <w:proofErr w:type="gramStart"/>
      <w:r w:rsidRPr="00AE4BE7">
        <w:rPr>
          <w:rFonts w:ascii="Arial" w:hAnsi="Arial" w:cs="Arial"/>
          <w:color w:val="242424"/>
          <w:sz w:val="28"/>
          <w:szCs w:val="28"/>
          <w:lang w:eastAsia="en-AU"/>
        </w:rPr>
        <w:t>So</w:t>
      </w:r>
      <w:proofErr w:type="gramEnd"/>
      <w:r w:rsidRPr="00AE4BE7">
        <w:rPr>
          <w:rFonts w:ascii="Arial" w:hAnsi="Arial" w:cs="Arial"/>
          <w:color w:val="242424"/>
          <w:sz w:val="28"/>
          <w:szCs w:val="28"/>
          <w:lang w:eastAsia="en-AU"/>
        </w:rPr>
        <w:t xml:space="preserve"> I did, pointing out that I could not install the software required to upload data from my cycling journeys. A reply, 12 days later, provided erroneous suggestions, including upgrading my watch’s software and trying another phone. My email had specified the difficulty lay installing the software on my PC with no mention of a watch or phone.</w:t>
      </w:r>
    </w:p>
    <w:p w14:paraId="38E853F1" w14:textId="77777777" w:rsidR="00AE4BE7" w:rsidRPr="00AE4BE7" w:rsidRDefault="00AE4BE7" w:rsidP="00AE4BE7">
      <w:pPr>
        <w:shd w:val="clear" w:color="auto" w:fill="FFFFFF"/>
        <w:rPr>
          <w:rFonts w:ascii="Arial" w:hAnsi="Arial" w:cs="Arial"/>
          <w:color w:val="242424"/>
          <w:sz w:val="28"/>
          <w:szCs w:val="28"/>
          <w:lang w:eastAsia="en-AU"/>
        </w:rPr>
      </w:pPr>
    </w:p>
    <w:p w14:paraId="4BA19942" w14:textId="77777777" w:rsidR="00AE4BE7" w:rsidRDefault="00AE4BE7" w:rsidP="00AE4BE7">
      <w:pPr>
        <w:shd w:val="clear" w:color="auto" w:fill="FFFFFF"/>
        <w:rPr>
          <w:rFonts w:ascii="Arial" w:hAnsi="Arial" w:cs="Arial"/>
          <w:color w:val="242424"/>
          <w:sz w:val="28"/>
          <w:szCs w:val="28"/>
          <w:lang w:eastAsia="en-AU"/>
        </w:rPr>
      </w:pPr>
      <w:r w:rsidRPr="00AE4BE7">
        <w:rPr>
          <w:rFonts w:ascii="Arial" w:hAnsi="Arial" w:cs="Arial"/>
          <w:color w:val="242424"/>
          <w:sz w:val="28"/>
          <w:szCs w:val="28"/>
          <w:lang w:eastAsia="en-AU"/>
        </w:rPr>
        <w:t>Nevertheless, the otherwise useless email provided a telephone number for Garmin in Australia.</w:t>
      </w:r>
    </w:p>
    <w:p w14:paraId="5DD8BB2F" w14:textId="77777777" w:rsidR="00AE4BE7" w:rsidRPr="00AE4BE7" w:rsidRDefault="00AE4BE7" w:rsidP="00AE4BE7">
      <w:pPr>
        <w:shd w:val="clear" w:color="auto" w:fill="FFFFFF"/>
        <w:rPr>
          <w:rFonts w:ascii="Arial" w:hAnsi="Arial" w:cs="Arial"/>
          <w:color w:val="242424"/>
          <w:sz w:val="28"/>
          <w:szCs w:val="28"/>
          <w:lang w:eastAsia="en-AU"/>
        </w:rPr>
      </w:pPr>
    </w:p>
    <w:p w14:paraId="1181591D" w14:textId="77777777" w:rsidR="00AE4BE7" w:rsidRDefault="00AE4BE7" w:rsidP="00AE4BE7">
      <w:pPr>
        <w:shd w:val="clear" w:color="auto" w:fill="FFFFFF"/>
        <w:rPr>
          <w:rFonts w:ascii="Arial" w:hAnsi="Arial" w:cs="Arial"/>
          <w:color w:val="242424"/>
          <w:sz w:val="28"/>
          <w:szCs w:val="28"/>
          <w:lang w:eastAsia="en-AU"/>
        </w:rPr>
      </w:pPr>
      <w:r w:rsidRPr="00AE4BE7">
        <w:rPr>
          <w:rFonts w:ascii="Arial" w:hAnsi="Arial" w:cs="Arial"/>
          <w:color w:val="242424"/>
          <w:sz w:val="28"/>
          <w:szCs w:val="28"/>
          <w:lang w:eastAsia="en-AU"/>
        </w:rPr>
        <w:t>With expectations low, I phoned the number - 1800 235 822 - to be greeted by a most disarming woman. Having listened carefully, she sent a link to my phone, a technology from which I had benefited late last year and from which she could see my computer screen through my phone’s camera.</w:t>
      </w:r>
    </w:p>
    <w:p w14:paraId="1E92061E" w14:textId="77777777" w:rsidR="00AE4BE7" w:rsidRPr="00AE4BE7" w:rsidRDefault="00AE4BE7" w:rsidP="00AE4BE7">
      <w:pPr>
        <w:shd w:val="clear" w:color="auto" w:fill="FFFFFF"/>
        <w:rPr>
          <w:rFonts w:ascii="Arial" w:hAnsi="Arial" w:cs="Arial"/>
          <w:color w:val="242424"/>
          <w:sz w:val="28"/>
          <w:szCs w:val="28"/>
          <w:lang w:eastAsia="en-AU"/>
        </w:rPr>
      </w:pPr>
    </w:p>
    <w:p w14:paraId="2A4462BC" w14:textId="77777777" w:rsidR="00AE4BE7" w:rsidRDefault="00AE4BE7" w:rsidP="00AE4BE7">
      <w:pPr>
        <w:shd w:val="clear" w:color="auto" w:fill="FFFFFF"/>
        <w:rPr>
          <w:rFonts w:ascii="Arial" w:hAnsi="Arial" w:cs="Arial"/>
          <w:color w:val="242424"/>
          <w:sz w:val="28"/>
          <w:szCs w:val="28"/>
          <w:lang w:eastAsia="en-AU"/>
        </w:rPr>
      </w:pPr>
      <w:r w:rsidRPr="00AE4BE7">
        <w:rPr>
          <w:rFonts w:ascii="Arial" w:hAnsi="Arial" w:cs="Arial"/>
          <w:color w:val="242424"/>
          <w:sz w:val="28"/>
          <w:szCs w:val="28"/>
          <w:lang w:eastAsia="en-AU"/>
        </w:rPr>
        <w:t>Here I pause this narrative to confess to, several years ago, buying a selfie stick. I hasten to add the purchase was motivated in no way with a desire to be photographed with rich, famous or in any other way notable people.</w:t>
      </w:r>
    </w:p>
    <w:p w14:paraId="496D56EE" w14:textId="77777777" w:rsidR="00AE4BE7" w:rsidRPr="00AE4BE7" w:rsidRDefault="00AE4BE7" w:rsidP="00AE4BE7">
      <w:pPr>
        <w:shd w:val="clear" w:color="auto" w:fill="FFFFFF"/>
        <w:rPr>
          <w:rFonts w:ascii="Arial" w:hAnsi="Arial" w:cs="Arial"/>
          <w:color w:val="242424"/>
          <w:sz w:val="28"/>
          <w:szCs w:val="28"/>
          <w:lang w:eastAsia="en-AU"/>
        </w:rPr>
      </w:pPr>
    </w:p>
    <w:p w14:paraId="3AE2DBE9" w14:textId="2C1B4494" w:rsidR="00AE4BE7" w:rsidRPr="00AE4BE7" w:rsidRDefault="00AE4BE7" w:rsidP="00AE4BE7">
      <w:pPr>
        <w:shd w:val="clear" w:color="auto" w:fill="FFFFFF"/>
        <w:rPr>
          <w:rFonts w:ascii="Arial" w:hAnsi="Arial" w:cs="Arial"/>
          <w:color w:val="242424"/>
          <w:sz w:val="28"/>
          <w:szCs w:val="28"/>
          <w:lang w:eastAsia="en-AU"/>
        </w:rPr>
      </w:pPr>
      <w:r w:rsidRPr="00AE4BE7">
        <w:rPr>
          <w:rFonts w:ascii="Arial" w:hAnsi="Arial" w:cs="Arial"/>
          <w:color w:val="242424"/>
          <w:sz w:val="28"/>
          <w:szCs w:val="28"/>
          <w:lang w:eastAsia="en-AU"/>
        </w:rPr>
        <w:t>Often, when getting help from a volunteer on Be My Eyes, I needed to secure the phone facing the screen while my both hands were busy on the keyboard.</w:t>
      </w:r>
    </w:p>
    <w:p w14:paraId="59B472B7" w14:textId="5B590914" w:rsidR="00AE4BE7" w:rsidRDefault="00AE4BE7" w:rsidP="00AE4BE7">
      <w:pPr>
        <w:shd w:val="clear" w:color="auto" w:fill="FFFFFF"/>
        <w:rPr>
          <w:rFonts w:ascii="Arial" w:hAnsi="Arial" w:cs="Arial"/>
          <w:color w:val="242424"/>
          <w:sz w:val="28"/>
          <w:szCs w:val="28"/>
          <w:lang w:eastAsia="en-AU"/>
        </w:rPr>
      </w:pPr>
      <w:r w:rsidRPr="00AE4BE7">
        <w:rPr>
          <w:rFonts w:ascii="Arial" w:hAnsi="Arial" w:cs="Arial"/>
          <w:color w:val="242424"/>
          <w:sz w:val="28"/>
          <w:szCs w:val="28"/>
          <w:lang w:eastAsia="en-AU"/>
        </w:rPr>
        <w:t xml:space="preserve">A selfie stick is an extendable pole to help folk take photos or videos of themselves from beyond arm’s reach, usually with a smartphone or camera. The one I bought performs a similar function to a tripod, but folds much smaller and is more </w:t>
      </w:r>
      <w:r w:rsidR="00BA142D" w:rsidRPr="00AE4BE7">
        <w:rPr>
          <w:rFonts w:ascii="Arial" w:hAnsi="Arial" w:cs="Arial"/>
          <w:color w:val="242424"/>
          <w:sz w:val="28"/>
          <w:szCs w:val="28"/>
          <w:lang w:eastAsia="en-AU"/>
        </w:rPr>
        <w:t>manoeuvrable</w:t>
      </w:r>
      <w:r w:rsidRPr="00AE4BE7">
        <w:rPr>
          <w:rFonts w:ascii="Arial" w:hAnsi="Arial" w:cs="Arial"/>
          <w:color w:val="242424"/>
          <w:sz w:val="28"/>
          <w:szCs w:val="28"/>
          <w:lang w:eastAsia="en-AU"/>
        </w:rPr>
        <w:t>.</w:t>
      </w:r>
    </w:p>
    <w:p w14:paraId="2425CD4A" w14:textId="77777777" w:rsidR="00AE4BE7" w:rsidRPr="00AE4BE7" w:rsidRDefault="00AE4BE7" w:rsidP="00AE4BE7">
      <w:pPr>
        <w:shd w:val="clear" w:color="auto" w:fill="FFFFFF"/>
        <w:rPr>
          <w:rFonts w:ascii="Arial" w:hAnsi="Arial" w:cs="Arial"/>
          <w:color w:val="242424"/>
          <w:sz w:val="28"/>
          <w:szCs w:val="28"/>
          <w:lang w:eastAsia="en-AU"/>
        </w:rPr>
      </w:pPr>
    </w:p>
    <w:p w14:paraId="7AA1AD52" w14:textId="77777777" w:rsidR="00AE4BE7" w:rsidRDefault="00AE4BE7" w:rsidP="00AE4BE7">
      <w:pPr>
        <w:shd w:val="clear" w:color="auto" w:fill="FFFFFF"/>
        <w:rPr>
          <w:rFonts w:ascii="Arial" w:hAnsi="Arial" w:cs="Arial"/>
          <w:color w:val="242424"/>
          <w:sz w:val="28"/>
          <w:szCs w:val="28"/>
          <w:lang w:eastAsia="en-AU"/>
        </w:rPr>
      </w:pPr>
      <w:r w:rsidRPr="00AE4BE7">
        <w:rPr>
          <w:rFonts w:ascii="Arial" w:hAnsi="Arial" w:cs="Arial"/>
          <w:color w:val="242424"/>
          <w:sz w:val="28"/>
          <w:szCs w:val="28"/>
          <w:lang w:eastAsia="en-AU"/>
        </w:rPr>
        <w:t>Back to the Garmin lady. With considerable patience, she directed my movements of the mouse to numerous points on the screen. When we got the mouse into the correct position she told me to click. This had to be repeated numerous times before my Garmin product was registered and could upload its data.</w:t>
      </w:r>
    </w:p>
    <w:p w14:paraId="3C371EC0" w14:textId="77777777" w:rsidR="00AE4BE7" w:rsidRPr="00AE4BE7" w:rsidRDefault="00AE4BE7" w:rsidP="00AE4BE7">
      <w:pPr>
        <w:shd w:val="clear" w:color="auto" w:fill="FFFFFF"/>
        <w:rPr>
          <w:rFonts w:ascii="Arial" w:hAnsi="Arial" w:cs="Arial"/>
          <w:color w:val="242424"/>
          <w:sz w:val="28"/>
          <w:szCs w:val="28"/>
          <w:lang w:eastAsia="en-AU"/>
        </w:rPr>
      </w:pPr>
    </w:p>
    <w:p w14:paraId="278310A3" w14:textId="77777777" w:rsidR="00AE4BE7" w:rsidRDefault="00AE4BE7" w:rsidP="00AE4BE7">
      <w:pPr>
        <w:shd w:val="clear" w:color="auto" w:fill="FFFFFF"/>
        <w:rPr>
          <w:rFonts w:ascii="Arial" w:hAnsi="Arial" w:cs="Arial"/>
          <w:color w:val="242424"/>
          <w:sz w:val="28"/>
          <w:szCs w:val="28"/>
          <w:lang w:eastAsia="en-AU"/>
        </w:rPr>
      </w:pPr>
      <w:r w:rsidRPr="00AE4BE7">
        <w:rPr>
          <w:rFonts w:ascii="Arial" w:hAnsi="Arial" w:cs="Arial"/>
          <w:color w:val="242424"/>
          <w:sz w:val="28"/>
          <w:szCs w:val="28"/>
          <w:lang w:eastAsia="en-AU"/>
        </w:rPr>
        <w:lastRenderedPageBreak/>
        <w:t>To be honest, I find the Strava platform provides better information than the Garmin site, however, I am grateful to the time taken by its staff member to get my device registered.</w:t>
      </w:r>
    </w:p>
    <w:p w14:paraId="033FCCE6" w14:textId="77777777" w:rsidR="00AE4BE7" w:rsidRPr="00AE4BE7" w:rsidRDefault="00AE4BE7" w:rsidP="00AE4BE7">
      <w:pPr>
        <w:shd w:val="clear" w:color="auto" w:fill="FFFFFF"/>
        <w:rPr>
          <w:rFonts w:ascii="Arial" w:hAnsi="Arial" w:cs="Arial"/>
          <w:color w:val="242424"/>
          <w:sz w:val="28"/>
          <w:szCs w:val="28"/>
          <w:lang w:eastAsia="en-AU"/>
        </w:rPr>
      </w:pPr>
    </w:p>
    <w:p w14:paraId="6A21FBC7" w14:textId="77777777" w:rsidR="00AE4BE7" w:rsidRDefault="00AE4BE7" w:rsidP="00AE4BE7">
      <w:pPr>
        <w:shd w:val="clear" w:color="auto" w:fill="FFFFFF"/>
        <w:rPr>
          <w:rFonts w:ascii="Arial" w:hAnsi="Arial" w:cs="Arial"/>
          <w:color w:val="242424"/>
          <w:sz w:val="28"/>
          <w:szCs w:val="28"/>
          <w:lang w:eastAsia="en-AU"/>
        </w:rPr>
      </w:pPr>
      <w:r w:rsidRPr="00AE4BE7">
        <w:rPr>
          <w:rFonts w:ascii="Arial" w:hAnsi="Arial" w:cs="Arial"/>
          <w:color w:val="242424"/>
          <w:sz w:val="28"/>
          <w:szCs w:val="28"/>
          <w:lang w:eastAsia="en-AU"/>
        </w:rPr>
        <w:t xml:space="preserve">Further to the previous reference to technology from which I benefited last year. Having finally decided to change internet service providers, I was faced with having to install a new modem with a different connection point to the previous one. Simple, the man from Aussie Broadband told me, just plug the modem into the correct socket. When I told him I could not see, he sent a link to my phone. Within moments through my phone’s </w:t>
      </w:r>
      <w:proofErr w:type="gramStart"/>
      <w:r w:rsidRPr="00AE4BE7">
        <w:rPr>
          <w:rFonts w:ascii="Arial" w:hAnsi="Arial" w:cs="Arial"/>
          <w:color w:val="242424"/>
          <w:sz w:val="28"/>
          <w:szCs w:val="28"/>
          <w:lang w:eastAsia="en-AU"/>
        </w:rPr>
        <w:t>camera</w:t>
      </w:r>
      <w:proofErr w:type="gramEnd"/>
      <w:r w:rsidRPr="00AE4BE7">
        <w:rPr>
          <w:rFonts w:ascii="Arial" w:hAnsi="Arial" w:cs="Arial"/>
          <w:color w:val="242424"/>
          <w:sz w:val="28"/>
          <w:szCs w:val="28"/>
          <w:lang w:eastAsia="en-AU"/>
        </w:rPr>
        <w:t xml:space="preserve"> he could identify the various cables as I placed a finger on them and easily identified the socket which would take the incoming signals to my modem.</w:t>
      </w:r>
    </w:p>
    <w:p w14:paraId="575CA309" w14:textId="77777777" w:rsidR="00AE4BE7" w:rsidRPr="00AE4BE7" w:rsidRDefault="00AE4BE7" w:rsidP="00AE4BE7">
      <w:pPr>
        <w:shd w:val="clear" w:color="auto" w:fill="FFFFFF"/>
        <w:rPr>
          <w:rFonts w:ascii="Arial" w:hAnsi="Arial" w:cs="Arial"/>
          <w:color w:val="242424"/>
          <w:sz w:val="28"/>
          <w:szCs w:val="28"/>
          <w:lang w:eastAsia="en-AU"/>
        </w:rPr>
      </w:pPr>
    </w:p>
    <w:p w14:paraId="34C4F4D5" w14:textId="77777777" w:rsidR="00AE4BE7" w:rsidRPr="00AE4BE7" w:rsidRDefault="00AE4BE7" w:rsidP="00AE4BE7">
      <w:pPr>
        <w:shd w:val="clear" w:color="auto" w:fill="FFFFFF"/>
        <w:rPr>
          <w:rFonts w:ascii="Arial" w:hAnsi="Arial" w:cs="Arial"/>
          <w:color w:val="242424"/>
          <w:sz w:val="28"/>
          <w:szCs w:val="28"/>
          <w:lang w:eastAsia="en-AU"/>
        </w:rPr>
      </w:pPr>
      <w:r w:rsidRPr="00AE4BE7">
        <w:rPr>
          <w:rFonts w:ascii="Arial" w:hAnsi="Arial" w:cs="Arial"/>
          <w:color w:val="242424"/>
          <w:sz w:val="28"/>
          <w:szCs w:val="28"/>
          <w:lang w:eastAsia="en-AU"/>
        </w:rPr>
        <w:t xml:space="preserve">When the modem arrived, I plugged it in and everything worked. That was far better than the </w:t>
      </w:r>
      <w:proofErr w:type="gramStart"/>
      <w:r w:rsidRPr="00AE4BE7">
        <w:rPr>
          <w:rFonts w:ascii="Arial" w:hAnsi="Arial" w:cs="Arial"/>
          <w:color w:val="242424"/>
          <w:sz w:val="28"/>
          <w:szCs w:val="28"/>
          <w:lang w:eastAsia="en-AU"/>
        </w:rPr>
        <w:t>trial and error</w:t>
      </w:r>
      <w:proofErr w:type="gramEnd"/>
      <w:r w:rsidRPr="00AE4BE7">
        <w:rPr>
          <w:rFonts w:ascii="Arial" w:hAnsi="Arial" w:cs="Arial"/>
          <w:color w:val="242424"/>
          <w:sz w:val="28"/>
          <w:szCs w:val="28"/>
          <w:lang w:eastAsia="en-AU"/>
        </w:rPr>
        <w:t xml:space="preserve"> approach I would have otherwise had to take.</w:t>
      </w:r>
    </w:p>
    <w:p w14:paraId="2634F8F2" w14:textId="17E7708E" w:rsidR="00BE3BE7" w:rsidRPr="00AE4BE7" w:rsidRDefault="00AE4BE7" w:rsidP="00AE4BE7">
      <w:pPr>
        <w:shd w:val="clear" w:color="auto" w:fill="FFFFFF"/>
        <w:rPr>
          <w:rFonts w:ascii="Aptos" w:hAnsi="Aptos"/>
          <w:color w:val="242424"/>
          <w:sz w:val="22"/>
          <w:szCs w:val="22"/>
          <w:lang w:eastAsia="en-AU"/>
        </w:rPr>
      </w:pPr>
      <w:r w:rsidRPr="00AE4BE7">
        <w:rPr>
          <w:rFonts w:ascii="Arial" w:hAnsi="Arial" w:cs="Arial"/>
          <w:color w:val="242424"/>
          <w:sz w:val="28"/>
          <w:szCs w:val="28"/>
          <w:lang w:eastAsia="en-AU"/>
        </w:rPr>
        <w:t xml:space="preserve">It is heartening to know that technology available for general customers has </w:t>
      </w:r>
      <w:proofErr w:type="gramStart"/>
      <w:r w:rsidRPr="00AE4BE7">
        <w:rPr>
          <w:rFonts w:ascii="Arial" w:hAnsi="Arial" w:cs="Arial"/>
          <w:color w:val="242424"/>
          <w:sz w:val="28"/>
          <w:szCs w:val="28"/>
          <w:lang w:eastAsia="en-AU"/>
        </w:rPr>
        <w:t>particular value</w:t>
      </w:r>
      <w:proofErr w:type="gramEnd"/>
      <w:r w:rsidRPr="00AE4BE7">
        <w:rPr>
          <w:rFonts w:ascii="Arial" w:hAnsi="Arial" w:cs="Arial"/>
          <w:color w:val="242424"/>
          <w:sz w:val="28"/>
          <w:szCs w:val="28"/>
          <w:lang w:eastAsia="en-AU"/>
        </w:rPr>
        <w:t xml:space="preserve"> to people who are blind or have low vision. In the case of Garmin, it is disappointing the technology had to be used to overcome its inaccessible software, despite saying it has adopted the WCAG Level AA as its Web and Mobile Accessibility standard. Had Garmin adopted that standard, I would not have had the pleasure of its friendly and most helpful person.</w:t>
      </w:r>
    </w:p>
    <w:p w14:paraId="643B359E" w14:textId="77777777" w:rsidR="00BE3BE7" w:rsidRPr="00BE3BE7" w:rsidRDefault="00BE3BE7" w:rsidP="00BE3BE7"/>
    <w:p w14:paraId="1D7556AF" w14:textId="77777777" w:rsidR="00DC2824" w:rsidRPr="00EA311D" w:rsidRDefault="00000000" w:rsidP="00DC2824">
      <w:pPr>
        <w:jc w:val="center"/>
      </w:pPr>
      <w:r>
        <w:pict w14:anchorId="56BB8A4E">
          <v:rect id="_x0000_i1041" style="width:468pt;height:1.5pt" o:hralign="center" o:hrstd="t" o:hr="t" fillcolor="#a0a0a0" stroked="f"/>
        </w:pict>
      </w:r>
    </w:p>
    <w:p w14:paraId="398B353E" w14:textId="77777777" w:rsidR="00DC2824" w:rsidRDefault="00000000" w:rsidP="00DC2824">
      <w:pPr>
        <w:jc w:val="center"/>
      </w:pPr>
      <w:r>
        <w:pict w14:anchorId="73B5B889">
          <v:rect id="_x0000_i1042" style="width:468pt;height:1.5pt" o:hralign="center" o:hrstd="t" o:hr="t" fillcolor="#a0a0a0" stroked="f"/>
        </w:pict>
      </w:r>
    </w:p>
    <w:p w14:paraId="37D386D3" w14:textId="78408A76" w:rsidR="00155DBB" w:rsidRDefault="002F6280" w:rsidP="004E63C9">
      <w:pPr>
        <w:pStyle w:val="Heading1"/>
        <w:rPr>
          <w:rFonts w:ascii="Arial" w:hAnsi="Arial" w:cs="Arial"/>
          <w:b/>
          <w:bCs/>
          <w:color w:val="000000" w:themeColor="text1"/>
          <w:sz w:val="28"/>
          <w:szCs w:val="28"/>
        </w:rPr>
      </w:pPr>
      <w:bookmarkStart w:id="11" w:name="_Toc174531089"/>
      <w:bookmarkStart w:id="12" w:name="_Toc223077143"/>
      <w:bookmarkEnd w:id="3"/>
      <w:r w:rsidRPr="00AB6C5A">
        <w:rPr>
          <w:rFonts w:ascii="Arial" w:hAnsi="Arial" w:cs="Arial"/>
          <w:b/>
          <w:bCs/>
          <w:color w:val="auto"/>
          <w:sz w:val="28"/>
          <w:szCs w:val="28"/>
        </w:rPr>
        <w:t xml:space="preserve">Recipe from </w:t>
      </w:r>
      <w:r w:rsidR="00155DBB">
        <w:rPr>
          <w:rFonts w:ascii="Arial" w:hAnsi="Arial" w:cs="Arial"/>
          <w:b/>
          <w:bCs/>
          <w:color w:val="auto"/>
          <w:sz w:val="28"/>
          <w:szCs w:val="28"/>
        </w:rPr>
        <w:t>March</w:t>
      </w:r>
      <w:r w:rsidRPr="00AB6C5A">
        <w:rPr>
          <w:rFonts w:ascii="Arial" w:hAnsi="Arial" w:cs="Arial"/>
          <w:b/>
          <w:bCs/>
          <w:color w:val="auto"/>
          <w:sz w:val="28"/>
          <w:szCs w:val="28"/>
        </w:rPr>
        <w:t xml:space="preserve"> Sens</w:t>
      </w:r>
      <w:r w:rsidR="00155DBB">
        <w:rPr>
          <w:rFonts w:ascii="Arial" w:hAnsi="Arial" w:cs="Arial"/>
          <w:b/>
          <w:bCs/>
          <w:color w:val="auto"/>
          <w:sz w:val="28"/>
          <w:szCs w:val="28"/>
        </w:rPr>
        <w:t>e-</w:t>
      </w:r>
      <w:r w:rsidRPr="00AB6C5A">
        <w:rPr>
          <w:rFonts w:ascii="Arial" w:hAnsi="Arial" w:cs="Arial"/>
          <w:b/>
          <w:bCs/>
          <w:color w:val="auto"/>
          <w:sz w:val="28"/>
          <w:szCs w:val="28"/>
        </w:rPr>
        <w:t>able Cooking</w:t>
      </w:r>
      <w:r w:rsidR="004E63C9">
        <w:rPr>
          <w:rFonts w:ascii="Arial" w:hAnsi="Arial" w:cs="Arial"/>
          <w:b/>
          <w:bCs/>
          <w:color w:val="auto"/>
          <w:sz w:val="28"/>
          <w:szCs w:val="28"/>
        </w:rPr>
        <w:t xml:space="preserve"> </w:t>
      </w:r>
      <w:r w:rsidR="00257B91" w:rsidRPr="00162A2F">
        <w:rPr>
          <w:rFonts w:ascii="Arial" w:hAnsi="Arial" w:cs="Arial"/>
          <w:b/>
          <w:bCs/>
          <w:color w:val="auto"/>
          <w:sz w:val="28"/>
          <w:szCs w:val="28"/>
        </w:rPr>
        <w:t>–</w:t>
      </w:r>
      <w:r w:rsidR="004E63C9">
        <w:rPr>
          <w:rFonts w:ascii="Arial" w:hAnsi="Arial" w:cs="Arial"/>
          <w:b/>
          <w:bCs/>
          <w:color w:val="auto"/>
          <w:sz w:val="28"/>
          <w:szCs w:val="28"/>
        </w:rPr>
        <w:t xml:space="preserve"> </w:t>
      </w:r>
      <w:r w:rsidR="00155DBB" w:rsidRPr="004E63C9">
        <w:rPr>
          <w:rFonts w:ascii="Arial" w:hAnsi="Arial" w:cs="Arial"/>
          <w:b/>
          <w:bCs/>
          <w:color w:val="000000" w:themeColor="text1"/>
          <w:sz w:val="28"/>
          <w:szCs w:val="28"/>
        </w:rPr>
        <w:t>Hamburgers</w:t>
      </w:r>
      <w:bookmarkEnd w:id="12"/>
      <w:r w:rsidR="00155DBB" w:rsidRPr="004E63C9">
        <w:rPr>
          <w:rFonts w:ascii="Arial" w:hAnsi="Arial" w:cs="Arial"/>
          <w:b/>
          <w:bCs/>
          <w:color w:val="000000" w:themeColor="text1"/>
          <w:sz w:val="28"/>
          <w:szCs w:val="28"/>
        </w:rPr>
        <w:t xml:space="preserve"> </w:t>
      </w:r>
    </w:p>
    <w:p w14:paraId="51290B0F" w14:textId="77777777" w:rsidR="00257B91" w:rsidRPr="00257B91" w:rsidRDefault="00257B91" w:rsidP="00257B91"/>
    <w:p w14:paraId="2A80C29A" w14:textId="48E81974" w:rsidR="002F6280" w:rsidRPr="00155DBB" w:rsidRDefault="002F6280" w:rsidP="008D3475">
      <w:pPr>
        <w:spacing w:after="160" w:line="259" w:lineRule="auto"/>
        <w:rPr>
          <w:rFonts w:ascii="Arial" w:hAnsi="Arial" w:cs="Arial"/>
          <w:b/>
          <w:bCs/>
          <w:sz w:val="28"/>
          <w:szCs w:val="28"/>
        </w:rPr>
      </w:pPr>
      <w:r w:rsidRPr="00B0655B">
        <w:rPr>
          <w:rFonts w:ascii="Arial" w:hAnsi="Arial" w:cs="Arial"/>
          <w:b/>
          <w:bCs/>
          <w:sz w:val="28"/>
          <w:szCs w:val="28"/>
        </w:rPr>
        <w:t>Ingredients</w:t>
      </w:r>
    </w:p>
    <w:p w14:paraId="476BDBDF" w14:textId="3A0936EE" w:rsidR="008D3475" w:rsidRPr="004E63C9" w:rsidRDefault="008D3475" w:rsidP="004E63C9">
      <w:pPr>
        <w:pStyle w:val="ListParagraph"/>
        <w:numPr>
          <w:ilvl w:val="0"/>
          <w:numId w:val="10"/>
        </w:numPr>
        <w:rPr>
          <w:rFonts w:ascii="Arial" w:hAnsi="Arial" w:cs="Arial"/>
          <w:sz w:val="28"/>
          <w:szCs w:val="28"/>
        </w:rPr>
      </w:pPr>
      <w:r w:rsidRPr="004E63C9">
        <w:rPr>
          <w:rFonts w:ascii="Arial" w:hAnsi="Arial" w:cs="Arial"/>
          <w:sz w:val="28"/>
          <w:szCs w:val="28"/>
        </w:rPr>
        <w:t>500g mince</w:t>
      </w:r>
    </w:p>
    <w:p w14:paraId="0FDEE53D" w14:textId="290EC887" w:rsidR="008D3475" w:rsidRPr="004E63C9" w:rsidRDefault="008D3475" w:rsidP="004E63C9">
      <w:pPr>
        <w:pStyle w:val="ListParagraph"/>
        <w:numPr>
          <w:ilvl w:val="0"/>
          <w:numId w:val="10"/>
        </w:numPr>
        <w:rPr>
          <w:rFonts w:ascii="Arial" w:hAnsi="Arial" w:cs="Arial"/>
          <w:sz w:val="28"/>
          <w:szCs w:val="28"/>
        </w:rPr>
      </w:pPr>
      <w:r w:rsidRPr="004E63C9">
        <w:rPr>
          <w:rFonts w:ascii="Arial" w:hAnsi="Arial" w:cs="Arial"/>
          <w:sz w:val="28"/>
          <w:szCs w:val="28"/>
        </w:rPr>
        <w:t xml:space="preserve">1/2 cup </w:t>
      </w:r>
      <w:r w:rsidR="004E63C9" w:rsidRPr="004E63C9">
        <w:rPr>
          <w:rFonts w:ascii="Arial" w:hAnsi="Arial" w:cs="Arial"/>
          <w:sz w:val="28"/>
          <w:szCs w:val="28"/>
        </w:rPr>
        <w:t>breadcrumbs</w:t>
      </w:r>
    </w:p>
    <w:p w14:paraId="0FA6CBAD" w14:textId="0E8D108C" w:rsidR="008D3475" w:rsidRPr="004E63C9" w:rsidRDefault="008D3475" w:rsidP="004E63C9">
      <w:pPr>
        <w:pStyle w:val="ListParagraph"/>
        <w:numPr>
          <w:ilvl w:val="0"/>
          <w:numId w:val="10"/>
        </w:numPr>
        <w:rPr>
          <w:rFonts w:ascii="Arial" w:hAnsi="Arial" w:cs="Arial"/>
          <w:sz w:val="28"/>
          <w:szCs w:val="28"/>
        </w:rPr>
      </w:pPr>
      <w:r w:rsidRPr="004E63C9">
        <w:rPr>
          <w:rFonts w:ascii="Arial" w:hAnsi="Arial" w:cs="Arial"/>
          <w:sz w:val="28"/>
          <w:szCs w:val="28"/>
        </w:rPr>
        <w:t>1 egg</w:t>
      </w:r>
    </w:p>
    <w:p w14:paraId="0CE05DFA" w14:textId="77777777" w:rsidR="008D3475" w:rsidRPr="004E63C9" w:rsidRDefault="008D3475" w:rsidP="004E63C9">
      <w:pPr>
        <w:pStyle w:val="ListParagraph"/>
        <w:numPr>
          <w:ilvl w:val="0"/>
          <w:numId w:val="10"/>
        </w:numPr>
        <w:rPr>
          <w:rFonts w:ascii="Arial" w:hAnsi="Arial" w:cs="Arial"/>
          <w:sz w:val="28"/>
          <w:szCs w:val="28"/>
        </w:rPr>
      </w:pPr>
      <w:r w:rsidRPr="004E63C9">
        <w:rPr>
          <w:rFonts w:ascii="Arial" w:hAnsi="Arial" w:cs="Arial"/>
          <w:sz w:val="28"/>
          <w:szCs w:val="28"/>
        </w:rPr>
        <w:t>1 teaspoon Italian spice mix</w:t>
      </w:r>
    </w:p>
    <w:p w14:paraId="16820728" w14:textId="77777777" w:rsidR="008D3475" w:rsidRPr="004E63C9" w:rsidRDefault="008D3475" w:rsidP="004E63C9">
      <w:pPr>
        <w:pStyle w:val="ListParagraph"/>
        <w:numPr>
          <w:ilvl w:val="0"/>
          <w:numId w:val="10"/>
        </w:numPr>
        <w:rPr>
          <w:rFonts w:ascii="Arial" w:hAnsi="Arial" w:cs="Arial"/>
          <w:sz w:val="28"/>
          <w:szCs w:val="28"/>
        </w:rPr>
      </w:pPr>
      <w:r w:rsidRPr="004E63C9">
        <w:rPr>
          <w:rFonts w:ascii="Arial" w:hAnsi="Arial" w:cs="Arial"/>
          <w:sz w:val="28"/>
          <w:szCs w:val="28"/>
        </w:rPr>
        <w:t>1 small onion finely diced</w:t>
      </w:r>
    </w:p>
    <w:p w14:paraId="15593A03" w14:textId="77777777" w:rsidR="008D3475" w:rsidRPr="008D3475" w:rsidRDefault="008D3475" w:rsidP="008D3475">
      <w:pPr>
        <w:rPr>
          <w:rFonts w:ascii="Arial" w:hAnsi="Arial" w:cs="Arial"/>
          <w:sz w:val="28"/>
          <w:szCs w:val="28"/>
        </w:rPr>
      </w:pPr>
    </w:p>
    <w:p w14:paraId="1B134C93" w14:textId="77777777" w:rsidR="008D3475" w:rsidRPr="008D3475" w:rsidRDefault="008D3475" w:rsidP="00257B91">
      <w:pPr>
        <w:spacing w:line="360" w:lineRule="auto"/>
        <w:rPr>
          <w:rFonts w:ascii="Arial" w:hAnsi="Arial" w:cs="Arial"/>
          <w:b/>
          <w:bCs/>
          <w:sz w:val="28"/>
          <w:szCs w:val="28"/>
        </w:rPr>
      </w:pPr>
      <w:r w:rsidRPr="008D3475">
        <w:rPr>
          <w:rFonts w:ascii="Arial" w:hAnsi="Arial" w:cs="Arial"/>
          <w:b/>
          <w:bCs/>
          <w:sz w:val="28"/>
          <w:szCs w:val="28"/>
        </w:rPr>
        <w:t>Method</w:t>
      </w:r>
    </w:p>
    <w:p w14:paraId="4E6D61D1" w14:textId="77777777" w:rsidR="008D3475" w:rsidRPr="004E63C9" w:rsidRDefault="008D3475" w:rsidP="00257B91">
      <w:pPr>
        <w:pStyle w:val="ListParagraph"/>
        <w:numPr>
          <w:ilvl w:val="0"/>
          <w:numId w:val="11"/>
        </w:numPr>
        <w:spacing w:line="360" w:lineRule="auto"/>
        <w:rPr>
          <w:rFonts w:ascii="Arial" w:hAnsi="Arial" w:cs="Arial"/>
          <w:sz w:val="28"/>
          <w:szCs w:val="28"/>
        </w:rPr>
      </w:pPr>
      <w:r w:rsidRPr="004E63C9">
        <w:rPr>
          <w:rFonts w:ascii="Arial" w:hAnsi="Arial" w:cs="Arial"/>
          <w:sz w:val="28"/>
          <w:szCs w:val="28"/>
        </w:rPr>
        <w:t>Place all ingredients in a bowl and mix well.</w:t>
      </w:r>
    </w:p>
    <w:p w14:paraId="554E7487" w14:textId="7A7410F5" w:rsidR="008D3475" w:rsidRPr="004E63C9" w:rsidRDefault="004E63C9" w:rsidP="00390026">
      <w:pPr>
        <w:pStyle w:val="ListParagraph"/>
        <w:numPr>
          <w:ilvl w:val="0"/>
          <w:numId w:val="11"/>
        </w:numPr>
        <w:spacing w:line="360" w:lineRule="auto"/>
        <w:rPr>
          <w:rFonts w:ascii="Arial" w:hAnsi="Arial" w:cs="Arial"/>
          <w:sz w:val="28"/>
          <w:szCs w:val="28"/>
        </w:rPr>
      </w:pPr>
      <w:r>
        <w:rPr>
          <w:rFonts w:ascii="Arial" w:hAnsi="Arial" w:cs="Arial"/>
          <w:sz w:val="28"/>
          <w:szCs w:val="28"/>
        </w:rPr>
        <w:t xml:space="preserve">Roll the mixture into balls, then flatten to form into patties. This will make 4 to 5 patties.  </w:t>
      </w:r>
    </w:p>
    <w:p w14:paraId="3DD94492" w14:textId="216BA658" w:rsidR="008D3475" w:rsidRPr="004E63C9" w:rsidRDefault="008D3475" w:rsidP="00390026">
      <w:pPr>
        <w:pStyle w:val="ListParagraph"/>
        <w:numPr>
          <w:ilvl w:val="0"/>
          <w:numId w:val="11"/>
        </w:numPr>
        <w:spacing w:line="360" w:lineRule="auto"/>
        <w:rPr>
          <w:rFonts w:ascii="Arial" w:hAnsi="Arial" w:cs="Arial"/>
          <w:sz w:val="28"/>
          <w:szCs w:val="28"/>
        </w:rPr>
      </w:pPr>
      <w:r w:rsidRPr="004E63C9">
        <w:rPr>
          <w:rFonts w:ascii="Arial" w:hAnsi="Arial" w:cs="Arial"/>
          <w:sz w:val="28"/>
          <w:szCs w:val="28"/>
        </w:rPr>
        <w:t xml:space="preserve">Cook either on a flat pan or </w:t>
      </w:r>
      <w:r w:rsidR="004E63C9" w:rsidRPr="004E63C9">
        <w:rPr>
          <w:rFonts w:ascii="Arial" w:hAnsi="Arial" w:cs="Arial"/>
          <w:sz w:val="28"/>
          <w:szCs w:val="28"/>
        </w:rPr>
        <w:t xml:space="preserve">a grill </w:t>
      </w:r>
      <w:r w:rsidRPr="004E63C9">
        <w:rPr>
          <w:rFonts w:ascii="Arial" w:hAnsi="Arial" w:cs="Arial"/>
          <w:sz w:val="28"/>
          <w:szCs w:val="28"/>
        </w:rPr>
        <w:t>for 10 to 15 mins on medium heat till desired fineness.</w:t>
      </w:r>
    </w:p>
    <w:p w14:paraId="214D58DE" w14:textId="2579A775" w:rsidR="004E63C9" w:rsidRDefault="008D3475" w:rsidP="00390026">
      <w:pPr>
        <w:pStyle w:val="ListParagraph"/>
        <w:numPr>
          <w:ilvl w:val="0"/>
          <w:numId w:val="11"/>
        </w:numPr>
        <w:spacing w:line="360" w:lineRule="auto"/>
        <w:rPr>
          <w:rFonts w:ascii="Arial" w:hAnsi="Arial" w:cs="Arial"/>
          <w:sz w:val="28"/>
          <w:szCs w:val="28"/>
        </w:rPr>
      </w:pPr>
      <w:r w:rsidRPr="004E63C9">
        <w:rPr>
          <w:rFonts w:ascii="Arial" w:hAnsi="Arial" w:cs="Arial"/>
          <w:sz w:val="28"/>
          <w:szCs w:val="28"/>
        </w:rPr>
        <w:t xml:space="preserve">Serve on a toasted bun with salad of your choice </w:t>
      </w:r>
    </w:p>
    <w:p w14:paraId="514F15C3" w14:textId="77777777" w:rsidR="004E63C9" w:rsidRPr="004E63C9" w:rsidRDefault="004E63C9" w:rsidP="00390026">
      <w:pPr>
        <w:ind w:left="360"/>
        <w:rPr>
          <w:rFonts w:ascii="Arial" w:hAnsi="Arial" w:cs="Arial"/>
          <w:sz w:val="28"/>
          <w:szCs w:val="28"/>
        </w:rPr>
      </w:pPr>
    </w:p>
    <w:p w14:paraId="2ACE8DE6" w14:textId="77777777" w:rsidR="002F6280" w:rsidRPr="00DB0B4E" w:rsidRDefault="00000000" w:rsidP="00390026">
      <w:pPr>
        <w:jc w:val="both"/>
      </w:pPr>
      <w:r>
        <w:pict w14:anchorId="4DFFA0C8">
          <v:rect id="_x0000_i1043" style="width:468pt;height:1.5pt" o:hralign="center" o:hrstd="t" o:hr="t" fillcolor="#a0a0a0" stroked="f"/>
        </w:pict>
      </w:r>
    </w:p>
    <w:p w14:paraId="4DC32AFF" w14:textId="2D3B0BA3" w:rsidR="0027485C" w:rsidRDefault="00000000" w:rsidP="00155DBB">
      <w:pPr>
        <w:jc w:val="center"/>
      </w:pPr>
      <w:r>
        <w:lastRenderedPageBreak/>
        <w:pict w14:anchorId="62C7ECA6">
          <v:rect id="_x0000_i1044" style="width:468pt;height:1.5pt" o:hralign="center" o:hrstd="t" o:hr="t" fillcolor="#a0a0a0" stroked="f"/>
        </w:pict>
      </w:r>
    </w:p>
    <w:p w14:paraId="12C684DE" w14:textId="77777777" w:rsidR="00E51872" w:rsidRPr="00DA58D4" w:rsidRDefault="00E51872" w:rsidP="00E51872">
      <w:pPr>
        <w:pStyle w:val="Heading1"/>
        <w:rPr>
          <w:rFonts w:ascii="Arial" w:eastAsia="Arial" w:hAnsi="Arial" w:cs="Arial"/>
          <w:b/>
          <w:bCs/>
          <w:color w:val="auto"/>
          <w:sz w:val="28"/>
          <w:szCs w:val="28"/>
          <w:lang w:val="en"/>
        </w:rPr>
      </w:pPr>
      <w:bookmarkStart w:id="13" w:name="_Toc223077144"/>
      <w:r w:rsidRPr="00DA58D4">
        <w:rPr>
          <w:rFonts w:ascii="Arial" w:eastAsia="Arial" w:hAnsi="Arial" w:cs="Arial"/>
          <w:b/>
          <w:bCs/>
          <w:color w:val="auto"/>
          <w:sz w:val="28"/>
          <w:szCs w:val="28"/>
          <w:lang w:val="en"/>
        </w:rPr>
        <w:t>Leave a Gift in your Will</w:t>
      </w:r>
      <w:r>
        <w:rPr>
          <w:rFonts w:ascii="Arial" w:eastAsia="Arial" w:hAnsi="Arial" w:cs="Arial"/>
          <w:b/>
          <w:bCs/>
          <w:color w:val="auto"/>
          <w:sz w:val="28"/>
          <w:szCs w:val="28"/>
          <w:lang w:val="en"/>
        </w:rPr>
        <w:t xml:space="preserve"> to Canberra Blind Society</w:t>
      </w:r>
      <w:bookmarkEnd w:id="13"/>
    </w:p>
    <w:p w14:paraId="64E3F81C" w14:textId="77777777" w:rsidR="00E51872" w:rsidRPr="004E29A2" w:rsidRDefault="00E51872" w:rsidP="00E51872">
      <w:pPr>
        <w:shd w:val="clear" w:color="auto" w:fill="FFFFFF"/>
        <w:spacing w:line="360" w:lineRule="atLeast"/>
        <w:rPr>
          <w:rFonts w:ascii="Arial" w:hAnsi="Arial" w:cs="Arial"/>
          <w:color w:val="242424"/>
          <w:sz w:val="28"/>
          <w:szCs w:val="28"/>
          <w:lang w:eastAsia="en-AU"/>
        </w:rPr>
      </w:pPr>
      <w:r w:rsidRPr="004E29A2">
        <w:rPr>
          <w:rFonts w:ascii="Arial" w:hAnsi="Arial" w:cs="Arial"/>
          <w:color w:val="000000"/>
          <w:sz w:val="28"/>
          <w:szCs w:val="28"/>
          <w:bdr w:val="none" w:sz="0" w:space="0" w:color="auto" w:frame="1"/>
          <w:lang w:eastAsia="en-AU"/>
        </w:rPr>
        <w:t>Your values don’t have to end with your lifetime. By including the Canberra Blind Society (ABN: 23 708 616 327) in your Will, you are choosing to leave a world that is better for the blind or vision impaired generations that follow.</w:t>
      </w:r>
    </w:p>
    <w:p w14:paraId="18B2449C" w14:textId="77777777" w:rsidR="00E51872" w:rsidRPr="004E29A2" w:rsidRDefault="00E51872" w:rsidP="00E51872">
      <w:pPr>
        <w:shd w:val="clear" w:color="auto" w:fill="FFFFFF"/>
        <w:spacing w:line="360" w:lineRule="atLeast"/>
        <w:rPr>
          <w:rFonts w:ascii="Arial" w:hAnsi="Arial" w:cs="Arial"/>
          <w:color w:val="242424"/>
          <w:sz w:val="28"/>
          <w:szCs w:val="28"/>
          <w:lang w:eastAsia="en-AU"/>
        </w:rPr>
      </w:pPr>
      <w:r w:rsidRPr="004E29A2">
        <w:rPr>
          <w:rFonts w:ascii="Arial" w:hAnsi="Arial" w:cs="Arial"/>
          <w:color w:val="000000"/>
          <w:sz w:val="28"/>
          <w:szCs w:val="28"/>
          <w:bdr w:val="none" w:sz="0" w:space="0" w:color="auto" w:frame="1"/>
          <w:lang w:eastAsia="en-AU"/>
        </w:rPr>
        <w:t> </w:t>
      </w:r>
    </w:p>
    <w:p w14:paraId="09FEC082" w14:textId="77777777" w:rsidR="00E51872" w:rsidRPr="004E29A2" w:rsidRDefault="00E51872" w:rsidP="00E51872">
      <w:pPr>
        <w:shd w:val="clear" w:color="auto" w:fill="FFFFFF"/>
        <w:spacing w:line="360" w:lineRule="auto"/>
        <w:rPr>
          <w:rFonts w:ascii="Arial" w:hAnsi="Arial" w:cs="Arial"/>
          <w:color w:val="242424"/>
          <w:sz w:val="28"/>
          <w:szCs w:val="28"/>
          <w:lang w:eastAsia="en-AU"/>
        </w:rPr>
      </w:pPr>
      <w:r w:rsidRPr="004E29A2">
        <w:rPr>
          <w:rFonts w:ascii="Arial" w:hAnsi="Arial" w:cs="Arial"/>
          <w:b/>
          <w:bCs/>
          <w:color w:val="000000"/>
          <w:sz w:val="28"/>
          <w:szCs w:val="28"/>
          <w:bdr w:val="none" w:sz="0" w:space="0" w:color="auto" w:frame="1"/>
          <w:lang w:eastAsia="en-AU"/>
        </w:rPr>
        <w:t>Why Leave a Gift in Your Will?</w:t>
      </w:r>
    </w:p>
    <w:p w14:paraId="0D2BF8AC" w14:textId="77777777" w:rsidR="00E51872" w:rsidRPr="004E29A2" w:rsidRDefault="00E51872" w:rsidP="00E51872">
      <w:pPr>
        <w:numPr>
          <w:ilvl w:val="0"/>
          <w:numId w:val="12"/>
        </w:numPr>
        <w:shd w:val="clear" w:color="auto" w:fill="FFFFFF"/>
        <w:rPr>
          <w:rFonts w:ascii="Arial" w:hAnsi="Arial" w:cs="Arial"/>
          <w:color w:val="000000"/>
          <w:sz w:val="28"/>
          <w:szCs w:val="28"/>
          <w:lang w:eastAsia="en-AU"/>
        </w:rPr>
      </w:pPr>
      <w:r w:rsidRPr="004E29A2">
        <w:rPr>
          <w:rFonts w:ascii="Arial" w:hAnsi="Arial" w:cs="Arial"/>
          <w:b/>
          <w:bCs/>
          <w:color w:val="000000"/>
          <w:sz w:val="28"/>
          <w:szCs w:val="28"/>
          <w:lang w:eastAsia="en-AU"/>
        </w:rPr>
        <w:t>Keep Your Life’s Work Growing:</w:t>
      </w:r>
      <w:r w:rsidRPr="004E29A2">
        <w:rPr>
          <w:rFonts w:ascii="Arial" w:hAnsi="Arial" w:cs="Arial"/>
          <w:color w:val="000000"/>
          <w:sz w:val="28"/>
          <w:szCs w:val="28"/>
          <w:lang w:eastAsia="en-AU"/>
        </w:rPr>
        <w:t> Ensure the causes you’ve championed throughout your life continue to thrive.</w:t>
      </w:r>
    </w:p>
    <w:p w14:paraId="6AEF8FDC" w14:textId="77777777" w:rsidR="00E51872" w:rsidRPr="004E29A2" w:rsidRDefault="00E51872" w:rsidP="00E51872">
      <w:pPr>
        <w:numPr>
          <w:ilvl w:val="0"/>
          <w:numId w:val="12"/>
        </w:numPr>
        <w:shd w:val="clear" w:color="auto" w:fill="FFFFFF"/>
        <w:rPr>
          <w:rFonts w:ascii="Arial" w:hAnsi="Arial" w:cs="Arial"/>
          <w:color w:val="000000"/>
          <w:sz w:val="28"/>
          <w:szCs w:val="28"/>
          <w:lang w:eastAsia="en-AU"/>
        </w:rPr>
      </w:pPr>
      <w:r w:rsidRPr="004E29A2">
        <w:rPr>
          <w:rFonts w:ascii="Arial" w:hAnsi="Arial" w:cs="Arial"/>
          <w:b/>
          <w:bCs/>
          <w:color w:val="000000"/>
          <w:sz w:val="28"/>
          <w:szCs w:val="28"/>
          <w:lang w:eastAsia="en-AU"/>
        </w:rPr>
        <w:t>Peace of Mind Today:</w:t>
      </w:r>
      <w:r w:rsidRPr="004E29A2">
        <w:rPr>
          <w:rFonts w:ascii="Arial" w:hAnsi="Arial" w:cs="Arial"/>
          <w:color w:val="000000"/>
          <w:sz w:val="28"/>
          <w:szCs w:val="28"/>
          <w:lang w:eastAsia="en-AU"/>
        </w:rPr>
        <w:t> A </w:t>
      </w:r>
      <w:r w:rsidRPr="004E29A2">
        <w:rPr>
          <w:rFonts w:ascii="Arial" w:hAnsi="Arial" w:cs="Arial"/>
          <w:color w:val="000000"/>
          <w:sz w:val="28"/>
          <w:szCs w:val="28"/>
          <w:bdr w:val="none" w:sz="0" w:space="0" w:color="auto" w:frame="1"/>
          <w:lang w:eastAsia="en-AU"/>
        </w:rPr>
        <w:t>bequest</w:t>
      </w:r>
      <w:r w:rsidRPr="004E29A2">
        <w:rPr>
          <w:rFonts w:ascii="Arial" w:hAnsi="Arial" w:cs="Arial"/>
          <w:color w:val="000000"/>
          <w:sz w:val="28"/>
          <w:szCs w:val="28"/>
          <w:lang w:eastAsia="en-AU"/>
        </w:rPr>
        <w:t> allows you to make a significant future contribution without impacting your lifestyle or finances now.</w:t>
      </w:r>
    </w:p>
    <w:p w14:paraId="036EDFAA" w14:textId="77777777" w:rsidR="00E51872" w:rsidRPr="004E29A2" w:rsidRDefault="00E51872" w:rsidP="00E51872">
      <w:pPr>
        <w:numPr>
          <w:ilvl w:val="0"/>
          <w:numId w:val="13"/>
        </w:numPr>
        <w:shd w:val="clear" w:color="auto" w:fill="FFFFFF"/>
        <w:rPr>
          <w:rFonts w:ascii="Arial" w:hAnsi="Arial" w:cs="Arial"/>
          <w:color w:val="000000"/>
          <w:sz w:val="28"/>
          <w:szCs w:val="28"/>
          <w:lang w:eastAsia="en-AU"/>
        </w:rPr>
      </w:pPr>
      <w:r w:rsidRPr="004E29A2">
        <w:rPr>
          <w:rFonts w:ascii="Arial" w:hAnsi="Arial" w:cs="Arial"/>
          <w:b/>
          <w:bCs/>
          <w:color w:val="000000"/>
          <w:sz w:val="28"/>
          <w:szCs w:val="28"/>
          <w:lang w:eastAsia="en-AU"/>
        </w:rPr>
        <w:t>Flexibility:</w:t>
      </w:r>
      <w:r w:rsidRPr="004E29A2">
        <w:rPr>
          <w:rFonts w:ascii="Arial" w:hAnsi="Arial" w:cs="Arial"/>
          <w:color w:val="000000"/>
          <w:sz w:val="28"/>
          <w:szCs w:val="28"/>
          <w:lang w:eastAsia="en-AU"/>
        </w:rPr>
        <w:t> You can choose a specific amount, a percentage of your estate, or the remainder after your loved ones are provided for.</w:t>
      </w:r>
    </w:p>
    <w:p w14:paraId="4F87303C" w14:textId="77777777" w:rsidR="00E51872" w:rsidRPr="004E29A2" w:rsidRDefault="00E51872" w:rsidP="00E51872">
      <w:pPr>
        <w:numPr>
          <w:ilvl w:val="0"/>
          <w:numId w:val="13"/>
        </w:numPr>
        <w:shd w:val="clear" w:color="auto" w:fill="FFFFFF"/>
        <w:rPr>
          <w:rFonts w:ascii="Arial" w:hAnsi="Arial" w:cs="Arial"/>
          <w:color w:val="000000"/>
          <w:sz w:val="28"/>
          <w:szCs w:val="28"/>
          <w:lang w:eastAsia="en-AU"/>
        </w:rPr>
      </w:pPr>
      <w:r w:rsidRPr="004E29A2">
        <w:rPr>
          <w:rFonts w:ascii="Arial" w:hAnsi="Arial" w:cs="Arial"/>
          <w:b/>
          <w:bCs/>
          <w:color w:val="000000"/>
          <w:sz w:val="28"/>
          <w:szCs w:val="28"/>
          <w:lang w:eastAsia="en-AU"/>
        </w:rPr>
        <w:t>Potential Tax Benefits:</w:t>
      </w:r>
      <w:r w:rsidRPr="004E29A2">
        <w:rPr>
          <w:rFonts w:ascii="Arial" w:hAnsi="Arial" w:cs="Arial"/>
          <w:color w:val="000000"/>
          <w:sz w:val="28"/>
          <w:szCs w:val="28"/>
          <w:lang w:eastAsia="en-AU"/>
        </w:rPr>
        <w:t> In many cases, </w:t>
      </w:r>
      <w:r w:rsidRPr="004E29A2">
        <w:rPr>
          <w:rFonts w:ascii="Arial" w:hAnsi="Arial" w:cs="Arial"/>
          <w:color w:val="000000"/>
          <w:sz w:val="28"/>
          <w:szCs w:val="28"/>
          <w:bdr w:val="none" w:sz="0" w:space="0" w:color="auto" w:frame="1"/>
          <w:lang w:eastAsia="en-AU"/>
        </w:rPr>
        <w:t>bequest</w:t>
      </w:r>
      <w:r w:rsidRPr="004E29A2">
        <w:rPr>
          <w:rFonts w:ascii="Arial" w:hAnsi="Arial" w:cs="Arial"/>
          <w:color w:val="000000"/>
          <w:sz w:val="28"/>
          <w:szCs w:val="28"/>
          <w:lang w:eastAsia="en-AU"/>
        </w:rPr>
        <w:t>s of assets like shares or property may be exempt from Capital Gains Tax (CGT), ensuring more of your gift goes directly to our mission.</w:t>
      </w:r>
    </w:p>
    <w:p w14:paraId="10523F79" w14:textId="77777777" w:rsidR="00E51872" w:rsidRPr="004E29A2" w:rsidRDefault="00E51872" w:rsidP="00E51872">
      <w:pPr>
        <w:shd w:val="clear" w:color="auto" w:fill="FFFFFF"/>
        <w:ind w:left="720"/>
        <w:rPr>
          <w:rFonts w:ascii="Arial" w:hAnsi="Arial" w:cs="Arial"/>
          <w:color w:val="000000"/>
          <w:sz w:val="28"/>
          <w:szCs w:val="28"/>
          <w:lang w:eastAsia="en-AU"/>
        </w:rPr>
      </w:pPr>
    </w:p>
    <w:p w14:paraId="3E59B7FC" w14:textId="77777777" w:rsidR="00E51872" w:rsidRPr="004E29A2" w:rsidRDefault="00E51872" w:rsidP="00E51872">
      <w:pPr>
        <w:shd w:val="clear" w:color="auto" w:fill="FFFFFF"/>
        <w:rPr>
          <w:rFonts w:ascii="Arial" w:hAnsi="Arial" w:cs="Arial"/>
          <w:color w:val="004C9D"/>
          <w:sz w:val="28"/>
          <w:szCs w:val="28"/>
          <w:u w:val="single"/>
          <w:bdr w:val="none" w:sz="0" w:space="0" w:color="auto" w:frame="1"/>
          <w:lang w:eastAsia="en-AU"/>
        </w:rPr>
      </w:pPr>
      <w:r w:rsidRPr="004E29A2">
        <w:rPr>
          <w:rFonts w:ascii="Arial" w:hAnsi="Arial" w:cs="Arial"/>
          <w:color w:val="000000"/>
          <w:sz w:val="28"/>
          <w:szCs w:val="28"/>
          <w:bdr w:val="none" w:sz="0" w:space="0" w:color="auto" w:frame="1"/>
          <w:lang w:eastAsia="en-AU"/>
        </w:rPr>
        <w:t xml:space="preserve">If you would like to discuss your bequest, please contact </w:t>
      </w:r>
      <w:r>
        <w:rPr>
          <w:rFonts w:ascii="Arial" w:hAnsi="Arial" w:cs="Arial"/>
          <w:color w:val="000000"/>
          <w:sz w:val="28"/>
          <w:szCs w:val="28"/>
          <w:bdr w:val="none" w:sz="0" w:space="0" w:color="auto" w:frame="1"/>
          <w:lang w:eastAsia="en-AU"/>
        </w:rPr>
        <w:t xml:space="preserve">the CBS Office </w:t>
      </w:r>
      <w:r w:rsidRPr="004E29A2">
        <w:rPr>
          <w:rFonts w:ascii="Arial" w:hAnsi="Arial" w:cs="Arial"/>
          <w:color w:val="000000"/>
          <w:sz w:val="28"/>
          <w:szCs w:val="28"/>
          <w:bdr w:val="none" w:sz="0" w:space="0" w:color="auto" w:frame="1"/>
          <w:lang w:eastAsia="en-AU"/>
        </w:rPr>
        <w:t>on telephone: 02 6247 4580 or email: </w:t>
      </w:r>
      <w:hyperlink r:id="rId16" w:tooltip="mailto:canblind@canberrablindsociety.org.au" w:history="1">
        <w:r w:rsidRPr="004E29A2">
          <w:rPr>
            <w:rFonts w:ascii="Arial" w:hAnsi="Arial" w:cs="Arial"/>
            <w:color w:val="004C9D"/>
            <w:sz w:val="28"/>
            <w:szCs w:val="28"/>
            <w:u w:val="single"/>
            <w:bdr w:val="none" w:sz="0" w:space="0" w:color="auto" w:frame="1"/>
            <w:lang w:eastAsia="en-AU"/>
          </w:rPr>
          <w:t>canblind@canberrablindsociety.org.au</w:t>
        </w:r>
      </w:hyperlink>
      <w:r>
        <w:rPr>
          <w:rFonts w:ascii="Arial" w:hAnsi="Arial" w:cs="Arial"/>
          <w:color w:val="004C9D"/>
          <w:sz w:val="28"/>
          <w:szCs w:val="28"/>
          <w:u w:val="single"/>
          <w:bdr w:val="none" w:sz="0" w:space="0" w:color="auto" w:frame="1"/>
          <w:lang w:eastAsia="en-AU"/>
        </w:rPr>
        <w:t>.</w:t>
      </w:r>
    </w:p>
    <w:p w14:paraId="12F40CC6" w14:textId="77777777" w:rsidR="00E51872" w:rsidRPr="004E29A2" w:rsidRDefault="00E51872" w:rsidP="00E51872">
      <w:pPr>
        <w:shd w:val="clear" w:color="auto" w:fill="FFFFFF"/>
        <w:rPr>
          <w:rFonts w:ascii="Arial" w:hAnsi="Arial" w:cs="Arial"/>
          <w:color w:val="242424"/>
          <w:lang w:eastAsia="en-AU"/>
        </w:rPr>
      </w:pPr>
    </w:p>
    <w:p w14:paraId="379AD3AF" w14:textId="77777777" w:rsidR="00E51872" w:rsidRPr="00DB0B4E" w:rsidRDefault="00000000" w:rsidP="00E51872">
      <w:pPr>
        <w:jc w:val="center"/>
      </w:pPr>
      <w:r>
        <w:pict w14:anchorId="3C2C8311">
          <v:rect id="_x0000_i1045" style="width:468pt;height:1.5pt" o:hralign="center" o:hrstd="t" o:hr="t" fillcolor="#a0a0a0" stroked="f"/>
        </w:pict>
      </w:r>
    </w:p>
    <w:p w14:paraId="408EAA6A" w14:textId="49B7AC8D" w:rsidR="00E51872" w:rsidRPr="0027485C" w:rsidRDefault="00000000" w:rsidP="00E51872">
      <w:pPr>
        <w:jc w:val="center"/>
      </w:pPr>
      <w:r>
        <w:pict w14:anchorId="12AD05DC">
          <v:rect id="_x0000_i1046" style="width:468pt;height:1.5pt" o:hralign="center" o:hrstd="t" o:hr="t" fillcolor="#a0a0a0" stroked="f"/>
        </w:pict>
      </w:r>
    </w:p>
    <w:p w14:paraId="41295C06" w14:textId="0AF38157" w:rsidR="004E29A2" w:rsidRDefault="00E51872" w:rsidP="00E51872">
      <w:pPr>
        <w:pStyle w:val="Heading1"/>
        <w:rPr>
          <w:rFonts w:ascii="Arial" w:eastAsia="Arial" w:hAnsi="Arial" w:cs="Arial"/>
          <w:b/>
          <w:bCs/>
          <w:color w:val="auto"/>
          <w:sz w:val="28"/>
          <w:szCs w:val="28"/>
          <w:lang w:val="en"/>
        </w:rPr>
      </w:pPr>
      <w:bookmarkStart w:id="14" w:name="_Toc223077145"/>
      <w:r>
        <w:rPr>
          <w:rFonts w:ascii="Arial" w:eastAsia="Arial" w:hAnsi="Arial" w:cs="Arial"/>
          <w:b/>
          <w:bCs/>
          <w:color w:val="auto"/>
          <w:sz w:val="28"/>
          <w:szCs w:val="28"/>
          <w:lang w:val="en"/>
        </w:rPr>
        <w:t>Have you had your Cervical Screening Test?</w:t>
      </w:r>
      <w:bookmarkEnd w:id="14"/>
    </w:p>
    <w:p w14:paraId="39046109" w14:textId="77777777" w:rsidR="00E51872" w:rsidRPr="00E51872" w:rsidRDefault="00E51872" w:rsidP="00E51872">
      <w:pPr>
        <w:rPr>
          <w:rFonts w:eastAsia="Arial"/>
          <w:lang w:val="en"/>
        </w:rPr>
      </w:pPr>
    </w:p>
    <w:p w14:paraId="687A039F" w14:textId="77777777" w:rsidR="00E51872" w:rsidRPr="00E51872" w:rsidRDefault="00E51872" w:rsidP="00E51872">
      <w:pPr>
        <w:rPr>
          <w:rFonts w:ascii="Arial" w:hAnsi="Arial" w:cs="Arial"/>
          <w:color w:val="000000" w:themeColor="text1"/>
          <w:sz w:val="28"/>
          <w:szCs w:val="28"/>
          <w:bdr w:val="none" w:sz="0" w:space="0" w:color="auto" w:frame="1"/>
          <w:shd w:val="clear" w:color="auto" w:fill="FFFFFF"/>
        </w:rPr>
      </w:pPr>
      <w:r w:rsidRPr="00E51872">
        <w:rPr>
          <w:rFonts w:ascii="Arial" w:hAnsi="Arial" w:cs="Arial"/>
          <w:color w:val="000000" w:themeColor="text1"/>
          <w:sz w:val="28"/>
          <w:szCs w:val="28"/>
          <w:bdr w:val="none" w:sz="0" w:space="0" w:color="auto" w:frame="1"/>
          <w:shd w:val="clear" w:color="auto" w:fill="FFFFFF"/>
        </w:rPr>
        <w:t>The Cervical Screening Test is a simple and effective way to prevent cervical cancer by detecting Human Papillomavirus, the virus responsible for over 99% of cervical cancers. It’s recommended for women and people with a cervix aged 25–74 who have ever been sexually active. You can choose between a clinician-collected test or a self-collected swab, and support is available to ensure the process is safe and comfortable, including for people with disability. </w:t>
      </w:r>
    </w:p>
    <w:p w14:paraId="42B21369" w14:textId="77777777" w:rsidR="00E51872" w:rsidRPr="00E51872" w:rsidRDefault="00E51872" w:rsidP="00E51872">
      <w:pPr>
        <w:rPr>
          <w:rFonts w:ascii="Arial" w:hAnsi="Arial" w:cs="Arial"/>
          <w:color w:val="000000" w:themeColor="text1"/>
          <w:sz w:val="28"/>
          <w:szCs w:val="28"/>
          <w:bdr w:val="none" w:sz="0" w:space="0" w:color="auto" w:frame="1"/>
          <w:shd w:val="clear" w:color="auto" w:fill="FFFFFF"/>
        </w:rPr>
      </w:pPr>
    </w:p>
    <w:p w14:paraId="66630C97" w14:textId="34936C57" w:rsidR="00E51872" w:rsidRPr="00E51872" w:rsidRDefault="00E51872" w:rsidP="00E51872">
      <w:pPr>
        <w:rPr>
          <w:color w:val="000000" w:themeColor="text1"/>
          <w:sz w:val="28"/>
          <w:szCs w:val="28"/>
          <w:lang w:val="en"/>
        </w:rPr>
      </w:pPr>
      <w:r w:rsidRPr="00E51872">
        <w:rPr>
          <w:rFonts w:ascii="Arial" w:hAnsi="Arial" w:cs="Arial"/>
          <w:color w:val="000000" w:themeColor="text1"/>
          <w:sz w:val="28"/>
          <w:szCs w:val="28"/>
          <w:bdr w:val="none" w:sz="0" w:space="0" w:color="auto" w:frame="1"/>
          <w:shd w:val="clear" w:color="auto" w:fill="FFFFFF"/>
        </w:rPr>
        <w:t>Sexual Health and Family Planning ACT (SHFPACT) is currently being funded by the ACT Government in a 1-year initiative to provide free cervical screening for people who have never been screened or are overdue. Regular screening saves lives — contact SHFPACT reception: 02 6247 3077 to learn more or book an appointment.</w:t>
      </w:r>
    </w:p>
    <w:p w14:paraId="41E14F49" w14:textId="77777777" w:rsidR="004E29A2" w:rsidRPr="004E29A2" w:rsidRDefault="004E29A2" w:rsidP="004E29A2">
      <w:pPr>
        <w:shd w:val="clear" w:color="auto" w:fill="FFFFFF"/>
        <w:rPr>
          <w:rFonts w:ascii="Arial" w:hAnsi="Arial" w:cs="Arial"/>
          <w:color w:val="242424"/>
          <w:lang w:eastAsia="en-AU"/>
        </w:rPr>
      </w:pPr>
    </w:p>
    <w:p w14:paraId="0AE1A1B4" w14:textId="77777777" w:rsidR="004E29A2" w:rsidRPr="00DB0B4E" w:rsidRDefault="00000000" w:rsidP="004E29A2">
      <w:pPr>
        <w:jc w:val="center"/>
      </w:pPr>
      <w:r>
        <w:pict w14:anchorId="411594D4">
          <v:rect id="_x0000_i1047" style="width:468pt;height:1.5pt" o:hralign="center" o:hrstd="t" o:hr="t" fillcolor="#a0a0a0" stroked="f"/>
        </w:pict>
      </w:r>
    </w:p>
    <w:p w14:paraId="0D0534A9" w14:textId="77777777" w:rsidR="004E29A2" w:rsidRPr="004E29A2" w:rsidRDefault="00000000" w:rsidP="004E29A2">
      <w:pPr>
        <w:jc w:val="center"/>
      </w:pPr>
      <w:r>
        <w:pict w14:anchorId="73FB4DB9">
          <v:rect id="_x0000_i1048" style="width:468pt;height:1.5pt" o:hralign="center" o:hrstd="t" o:hr="t" fillcolor="#a0a0a0" stroked="f"/>
        </w:pict>
      </w:r>
    </w:p>
    <w:p w14:paraId="1BC1E8B3" w14:textId="3094BADF" w:rsidR="004E29A2" w:rsidRDefault="004E29A2" w:rsidP="004E29A2">
      <w:pPr>
        <w:spacing w:before="480" w:after="360"/>
        <w:outlineLvl w:val="0"/>
        <w:rPr>
          <w:rFonts w:ascii="Arial" w:eastAsia="Arial" w:hAnsi="Arial" w:cs="Arial"/>
          <w:b/>
          <w:sz w:val="28"/>
          <w:szCs w:val="28"/>
        </w:rPr>
      </w:pPr>
      <w:bookmarkStart w:id="15" w:name="_Toc223077146"/>
      <w:r>
        <w:rPr>
          <w:rFonts w:ascii="Arial" w:eastAsia="Arial" w:hAnsi="Arial" w:cs="Arial"/>
          <w:b/>
          <w:sz w:val="28"/>
          <w:szCs w:val="28"/>
        </w:rPr>
        <w:t>FOR SALE</w:t>
      </w:r>
      <w:bookmarkEnd w:id="15"/>
      <w:r>
        <w:rPr>
          <w:rFonts w:ascii="Arial" w:eastAsia="Arial" w:hAnsi="Arial" w:cs="Arial"/>
          <w:b/>
          <w:sz w:val="28"/>
          <w:szCs w:val="28"/>
        </w:rPr>
        <w:t xml:space="preserve"> </w:t>
      </w:r>
    </w:p>
    <w:p w14:paraId="0F09A959" w14:textId="77777777" w:rsidR="004E29A2" w:rsidRPr="004E29A2" w:rsidRDefault="004E29A2" w:rsidP="004E29A2">
      <w:pPr>
        <w:rPr>
          <w:rFonts w:ascii="Arial" w:eastAsia="Arial" w:hAnsi="Arial" w:cs="Arial"/>
          <w:b/>
          <w:bCs/>
          <w:sz w:val="28"/>
          <w:szCs w:val="28"/>
          <w:lang w:val="en-US" w:eastAsia="en-AU"/>
        </w:rPr>
      </w:pPr>
      <w:r w:rsidRPr="004E29A2">
        <w:rPr>
          <w:rFonts w:ascii="Arial" w:eastAsia="Arial" w:hAnsi="Arial" w:cs="Arial"/>
          <w:b/>
          <w:bCs/>
          <w:sz w:val="28"/>
          <w:szCs w:val="28"/>
          <w:lang w:val="en-US" w:eastAsia="en-AU"/>
        </w:rPr>
        <w:t xml:space="preserve">Perkins Braille Machines </w:t>
      </w:r>
    </w:p>
    <w:p w14:paraId="00B28750" w14:textId="77777777" w:rsidR="004E29A2" w:rsidRPr="004E29A2" w:rsidRDefault="004E29A2" w:rsidP="004E29A2">
      <w:pPr>
        <w:rPr>
          <w:rFonts w:ascii="Arial" w:eastAsia="Arial" w:hAnsi="Arial" w:cs="Arial"/>
          <w:b/>
          <w:bCs/>
          <w:sz w:val="28"/>
          <w:szCs w:val="28"/>
          <w:lang w:val="en-US" w:eastAsia="en-AU"/>
        </w:rPr>
      </w:pPr>
    </w:p>
    <w:p w14:paraId="5BFDC295" w14:textId="77777777" w:rsidR="004E29A2" w:rsidRPr="004E29A2" w:rsidRDefault="004E29A2" w:rsidP="004E29A2">
      <w:pPr>
        <w:rPr>
          <w:rFonts w:ascii="Arial" w:eastAsia="Arial" w:hAnsi="Arial" w:cs="Arial"/>
          <w:sz w:val="28"/>
          <w:szCs w:val="28"/>
          <w:lang w:eastAsia="en-AU"/>
        </w:rPr>
      </w:pPr>
      <w:r w:rsidRPr="004E29A2">
        <w:rPr>
          <w:rFonts w:ascii="Arial" w:eastAsia="Arial" w:hAnsi="Arial" w:cs="Arial"/>
          <w:sz w:val="28"/>
          <w:szCs w:val="28"/>
          <w:lang w:eastAsia="en-AU"/>
        </w:rPr>
        <w:t>Canberra Blind Society has an excess of standard Perkins Braille machines which they wish to sell. The pre-owned machines are all in working order. The cost per machine is $400.00. These machines were last serviced in late 2022.</w:t>
      </w:r>
    </w:p>
    <w:p w14:paraId="311EA2A7" w14:textId="77777777" w:rsidR="004E29A2" w:rsidRPr="004E29A2" w:rsidRDefault="004E29A2" w:rsidP="004E29A2">
      <w:pPr>
        <w:rPr>
          <w:rFonts w:ascii="Arial" w:eastAsia="Arial" w:hAnsi="Arial" w:cs="Arial"/>
          <w:sz w:val="28"/>
          <w:szCs w:val="28"/>
          <w:lang w:eastAsia="en-AU"/>
        </w:rPr>
      </w:pPr>
    </w:p>
    <w:p w14:paraId="7F529B69" w14:textId="77777777" w:rsidR="004E29A2" w:rsidRPr="004E29A2" w:rsidRDefault="004E29A2" w:rsidP="004E29A2">
      <w:pPr>
        <w:rPr>
          <w:rFonts w:ascii="Arial" w:eastAsia="Arial" w:hAnsi="Arial" w:cs="Arial"/>
          <w:b/>
          <w:bCs/>
          <w:sz w:val="28"/>
          <w:szCs w:val="28"/>
          <w:lang w:eastAsia="en-AU"/>
        </w:rPr>
      </w:pPr>
      <w:r w:rsidRPr="004E29A2">
        <w:rPr>
          <w:rFonts w:ascii="Arial" w:eastAsia="Arial" w:hAnsi="Arial" w:cs="Arial"/>
          <w:b/>
          <w:bCs/>
          <w:sz w:val="28"/>
          <w:szCs w:val="28"/>
          <w:lang w:eastAsia="en-AU"/>
        </w:rPr>
        <w:t xml:space="preserve">Yoga Mats </w:t>
      </w:r>
    </w:p>
    <w:p w14:paraId="1F20F492" w14:textId="77777777" w:rsidR="004E29A2" w:rsidRPr="004E29A2" w:rsidRDefault="004E29A2" w:rsidP="004E29A2">
      <w:pPr>
        <w:rPr>
          <w:rFonts w:ascii="Arial" w:eastAsia="Arial" w:hAnsi="Arial" w:cs="Arial"/>
          <w:sz w:val="28"/>
          <w:szCs w:val="28"/>
          <w:lang w:val="en-US" w:eastAsia="en-AU"/>
        </w:rPr>
      </w:pPr>
    </w:p>
    <w:p w14:paraId="4E534E65" w14:textId="77777777" w:rsidR="004E29A2" w:rsidRPr="004E29A2" w:rsidRDefault="004E29A2" w:rsidP="004E29A2">
      <w:pPr>
        <w:rPr>
          <w:rFonts w:ascii="Arial" w:eastAsia="Arial" w:hAnsi="Arial" w:cs="Arial"/>
          <w:sz w:val="28"/>
          <w:szCs w:val="28"/>
          <w:lang w:val="en-US" w:eastAsia="en-AU"/>
        </w:rPr>
      </w:pPr>
      <w:r w:rsidRPr="004E29A2">
        <w:rPr>
          <w:rFonts w:ascii="Arial" w:eastAsia="Arial" w:hAnsi="Arial" w:cs="Arial"/>
          <w:sz w:val="28"/>
          <w:szCs w:val="28"/>
          <w:lang w:val="en-US" w:eastAsia="en-AU"/>
        </w:rPr>
        <w:t xml:space="preserve">CBS has a surplus of brand-new </w:t>
      </w:r>
      <w:r w:rsidRPr="004E29A2">
        <w:rPr>
          <w:rFonts w:ascii="Arial" w:eastAsia="Arial" w:hAnsi="Arial" w:cs="Arial"/>
          <w:b/>
          <w:bCs/>
          <w:sz w:val="28"/>
          <w:szCs w:val="28"/>
          <w:lang w:val="en-US" w:eastAsia="en-AU"/>
        </w:rPr>
        <w:t>Yoga mats for sale</w:t>
      </w:r>
      <w:r w:rsidRPr="004E29A2">
        <w:rPr>
          <w:rFonts w:ascii="Arial" w:eastAsia="Arial" w:hAnsi="Arial" w:cs="Arial"/>
          <w:sz w:val="28"/>
          <w:szCs w:val="28"/>
          <w:lang w:val="en-US" w:eastAsia="en-AU"/>
        </w:rPr>
        <w:t>. Purchased new at $42.00, now selling for $20.00.</w:t>
      </w:r>
    </w:p>
    <w:p w14:paraId="6CF34BDC" w14:textId="77777777" w:rsidR="004E29A2" w:rsidRPr="004E29A2" w:rsidRDefault="004E29A2" w:rsidP="004E29A2">
      <w:pPr>
        <w:rPr>
          <w:rFonts w:ascii="Arial" w:eastAsia="Arial" w:hAnsi="Arial" w:cs="Arial"/>
          <w:sz w:val="28"/>
          <w:szCs w:val="28"/>
          <w:lang w:val="en-US" w:eastAsia="en-AU"/>
        </w:rPr>
      </w:pPr>
    </w:p>
    <w:p w14:paraId="22241A27" w14:textId="5257C105" w:rsidR="00DA58D4" w:rsidRDefault="004E29A2" w:rsidP="00DA58D4">
      <w:pPr>
        <w:rPr>
          <w:rFonts w:ascii="Arial" w:eastAsia="Arial" w:hAnsi="Arial" w:cs="Arial"/>
          <w:sz w:val="28"/>
          <w:szCs w:val="28"/>
          <w:lang w:val="en-US" w:eastAsia="en-AU"/>
        </w:rPr>
      </w:pPr>
      <w:r w:rsidRPr="004E29A2">
        <w:rPr>
          <w:rFonts w:ascii="Arial" w:eastAsia="Arial" w:hAnsi="Arial" w:cs="Arial"/>
          <w:sz w:val="28"/>
          <w:szCs w:val="28"/>
          <w:lang w:val="en-US" w:eastAsia="en-AU"/>
        </w:rPr>
        <w:t xml:space="preserve">If you are interested, please call the office on 6247 4580 or email </w:t>
      </w:r>
      <w:hyperlink r:id="rId17" w:history="1">
        <w:r w:rsidRPr="004E29A2">
          <w:rPr>
            <w:rFonts w:ascii="Arial" w:eastAsia="Arial" w:hAnsi="Arial" w:cs="Arial"/>
            <w:color w:val="0000FF"/>
            <w:sz w:val="28"/>
            <w:szCs w:val="28"/>
            <w:u w:val="single"/>
            <w:lang w:val="en-US" w:eastAsia="en-AU"/>
          </w:rPr>
          <w:t>admin@canberrablindsociety.org.au</w:t>
        </w:r>
      </w:hyperlink>
      <w:r w:rsidR="002D28CF">
        <w:rPr>
          <w:rFonts w:ascii="Arial" w:eastAsia="Arial" w:hAnsi="Arial" w:cs="Arial"/>
          <w:sz w:val="28"/>
          <w:szCs w:val="28"/>
          <w:lang w:eastAsia="en-AU"/>
        </w:rPr>
        <w:t>.</w:t>
      </w:r>
      <w:r w:rsidRPr="004E29A2">
        <w:rPr>
          <w:rFonts w:ascii="Arial" w:eastAsia="Arial" w:hAnsi="Arial" w:cs="Arial"/>
          <w:sz w:val="28"/>
          <w:szCs w:val="28"/>
          <w:lang w:val="en-US" w:eastAsia="en-AU"/>
        </w:rPr>
        <w:t xml:space="preserve"> </w:t>
      </w:r>
    </w:p>
    <w:p w14:paraId="6626FA8F" w14:textId="77777777" w:rsidR="002D28CF" w:rsidRPr="002D28CF" w:rsidRDefault="002D28CF" w:rsidP="002D28CF">
      <w:pPr>
        <w:rPr>
          <w:rFonts w:ascii="Arial" w:eastAsia="Arial" w:hAnsi="Arial" w:cs="Arial"/>
          <w:sz w:val="28"/>
          <w:szCs w:val="28"/>
          <w:lang w:val="en-US" w:eastAsia="en-AU"/>
        </w:rPr>
      </w:pPr>
    </w:p>
    <w:p w14:paraId="2A1CFF4A" w14:textId="77777777" w:rsidR="00DA58D4" w:rsidRPr="00DB0B4E" w:rsidRDefault="00000000" w:rsidP="002D28CF">
      <w:pPr>
        <w:jc w:val="center"/>
      </w:pPr>
      <w:r>
        <w:pict w14:anchorId="7FA7D02C">
          <v:rect id="_x0000_i1049" style="width:468pt;height:1.5pt" o:hralign="center" o:hrstd="t" o:hr="t" fillcolor="#a0a0a0" stroked="f"/>
        </w:pict>
      </w:r>
    </w:p>
    <w:p w14:paraId="2865AC04" w14:textId="26D4EE5B" w:rsidR="004E29A2" w:rsidRPr="004E29A2" w:rsidRDefault="00000000" w:rsidP="004E29A2">
      <w:pPr>
        <w:jc w:val="center"/>
      </w:pPr>
      <w:r>
        <w:pict w14:anchorId="63EA2F14">
          <v:rect id="_x0000_i1050" style="width:468pt;height:1.5pt" o:hralign="center" o:hrstd="t" o:hr="t" fillcolor="#a0a0a0" stroked="f"/>
        </w:pict>
      </w:r>
      <w:bookmarkStart w:id="16" w:name="_Toc174531092"/>
      <w:bookmarkEnd w:id="11"/>
    </w:p>
    <w:p w14:paraId="6940AB0A" w14:textId="0FED9479" w:rsidR="00155DBB" w:rsidRDefault="00155DBB" w:rsidP="00DB0B4E">
      <w:pPr>
        <w:spacing w:before="480" w:after="360"/>
        <w:outlineLvl w:val="0"/>
        <w:rPr>
          <w:rFonts w:ascii="Arial" w:eastAsia="Arial" w:hAnsi="Arial" w:cs="Arial"/>
          <w:b/>
          <w:sz w:val="28"/>
          <w:szCs w:val="28"/>
        </w:rPr>
      </w:pPr>
      <w:bookmarkStart w:id="17" w:name="_Toc223077147"/>
      <w:r>
        <w:rPr>
          <w:rFonts w:ascii="Arial" w:eastAsia="Arial" w:hAnsi="Arial" w:cs="Arial"/>
          <w:b/>
          <w:sz w:val="28"/>
          <w:szCs w:val="28"/>
        </w:rPr>
        <w:t>Free Tactile Maps for Art/Education</w:t>
      </w:r>
      <w:bookmarkEnd w:id="17"/>
      <w:r>
        <w:rPr>
          <w:rFonts w:ascii="Arial" w:eastAsia="Arial" w:hAnsi="Arial" w:cs="Arial"/>
          <w:b/>
          <w:sz w:val="28"/>
          <w:szCs w:val="28"/>
        </w:rPr>
        <w:t xml:space="preserve"> </w:t>
      </w:r>
    </w:p>
    <w:p w14:paraId="1F07227E" w14:textId="77777777" w:rsidR="00155DBB" w:rsidRPr="00155DBB" w:rsidRDefault="00155DBB" w:rsidP="00155DBB">
      <w:pPr>
        <w:rPr>
          <w:rFonts w:ascii="Arial" w:hAnsi="Arial" w:cs="Arial"/>
          <w:sz w:val="28"/>
          <w:szCs w:val="28"/>
        </w:rPr>
      </w:pPr>
      <w:r w:rsidRPr="00155DBB">
        <w:rPr>
          <w:rFonts w:ascii="Arial" w:hAnsi="Arial" w:cs="Arial"/>
          <w:sz w:val="28"/>
          <w:szCs w:val="28"/>
        </w:rPr>
        <w:t xml:space="preserve">CBS has accumulated many tactile maps over the years through commissions and projects. Unfortunately, many are now redundant, and do not feature relevant or correct information. Due to this, CBS would like to invite our members to take some  maps off our hands. </w:t>
      </w:r>
    </w:p>
    <w:p w14:paraId="6FC2EF3F" w14:textId="77777777" w:rsidR="00155DBB" w:rsidRPr="00155DBB" w:rsidRDefault="00155DBB" w:rsidP="00155DBB">
      <w:pPr>
        <w:rPr>
          <w:rFonts w:ascii="Arial" w:hAnsi="Arial" w:cs="Arial"/>
          <w:sz w:val="28"/>
          <w:szCs w:val="28"/>
        </w:rPr>
      </w:pPr>
    </w:p>
    <w:p w14:paraId="24613BED" w14:textId="77777777" w:rsidR="00155DBB" w:rsidRDefault="00155DBB" w:rsidP="00155DBB">
      <w:pPr>
        <w:rPr>
          <w:rFonts w:ascii="Arial" w:hAnsi="Arial" w:cs="Arial"/>
          <w:sz w:val="28"/>
          <w:szCs w:val="28"/>
        </w:rPr>
      </w:pPr>
      <w:r w:rsidRPr="00155DBB">
        <w:rPr>
          <w:rFonts w:ascii="Arial" w:hAnsi="Arial" w:cs="Arial"/>
          <w:sz w:val="28"/>
          <w:szCs w:val="28"/>
        </w:rPr>
        <w:t xml:space="preserve">They would make beautiful hung artwork or a tactile experience. Also perfect for education and anyone practising their tactile reading abilities. If you’re interested having a look at what’s available, please get in touch via </w:t>
      </w:r>
      <w:hyperlink r:id="rId18" w:history="1">
        <w:r w:rsidRPr="005F0F1A">
          <w:rPr>
            <w:rStyle w:val="Hyperlink"/>
            <w:rFonts w:ascii="Arial" w:hAnsi="Arial" w:cs="Arial"/>
            <w:sz w:val="28"/>
            <w:szCs w:val="28"/>
          </w:rPr>
          <w:t>admin@canberrablindsociety.org.au</w:t>
        </w:r>
      </w:hyperlink>
      <w:r>
        <w:rPr>
          <w:rFonts w:ascii="Arial" w:hAnsi="Arial" w:cs="Arial"/>
          <w:sz w:val="28"/>
          <w:szCs w:val="28"/>
        </w:rPr>
        <w:t xml:space="preserve"> </w:t>
      </w:r>
      <w:r w:rsidRPr="00155DBB">
        <w:rPr>
          <w:rFonts w:ascii="Arial" w:hAnsi="Arial" w:cs="Arial"/>
          <w:sz w:val="28"/>
          <w:szCs w:val="28"/>
        </w:rPr>
        <w:t>or call 6247 4580.</w:t>
      </w:r>
    </w:p>
    <w:p w14:paraId="329FF5D5" w14:textId="77777777" w:rsidR="00155DBB" w:rsidRDefault="00155DBB" w:rsidP="00155DBB">
      <w:pPr>
        <w:rPr>
          <w:rFonts w:ascii="Arial" w:hAnsi="Arial" w:cs="Arial"/>
          <w:sz w:val="28"/>
          <w:szCs w:val="28"/>
        </w:rPr>
      </w:pPr>
    </w:p>
    <w:p w14:paraId="2E4D3DF7" w14:textId="77777777" w:rsidR="00155DBB" w:rsidRPr="00DB0B4E" w:rsidRDefault="00000000" w:rsidP="00155DBB">
      <w:pPr>
        <w:jc w:val="center"/>
      </w:pPr>
      <w:r>
        <w:pict w14:anchorId="535BB86A">
          <v:rect id="_x0000_i1051" style="width:468pt;height:1.5pt" o:hralign="center" o:hrstd="t" o:hr="t" fillcolor="#a0a0a0" stroked="f"/>
        </w:pict>
      </w:r>
    </w:p>
    <w:p w14:paraId="04006AA0" w14:textId="54326AE1" w:rsidR="00155DBB" w:rsidRPr="00155DBB" w:rsidRDefault="00000000" w:rsidP="00155DBB">
      <w:pPr>
        <w:jc w:val="center"/>
      </w:pPr>
      <w:r>
        <w:pict w14:anchorId="00BEAF07">
          <v:rect id="_x0000_i1052" style="width:468pt;height:1.5pt" o:hralign="center" o:hrstd="t" o:hr="t" fillcolor="#a0a0a0" stroked="f"/>
        </w:pict>
      </w:r>
    </w:p>
    <w:p w14:paraId="29B9FA1A" w14:textId="02253A77" w:rsidR="00DB0B4E" w:rsidRPr="00DB0B4E" w:rsidRDefault="00DB0B4E" w:rsidP="00DB0B4E">
      <w:pPr>
        <w:spacing w:before="480" w:after="360"/>
        <w:outlineLvl w:val="0"/>
        <w:rPr>
          <w:rFonts w:ascii="Arial" w:eastAsia="Arial" w:hAnsi="Arial" w:cs="Arial"/>
          <w:b/>
          <w:sz w:val="28"/>
          <w:szCs w:val="28"/>
        </w:rPr>
      </w:pPr>
      <w:bookmarkStart w:id="18" w:name="_Toc223077148"/>
      <w:r w:rsidRPr="00DB0B4E">
        <w:rPr>
          <w:rFonts w:ascii="Arial" w:eastAsia="Arial" w:hAnsi="Arial" w:cs="Arial"/>
          <w:b/>
          <w:sz w:val="28"/>
          <w:szCs w:val="28"/>
        </w:rPr>
        <w:t>Southern Cross Club Community Rewards Program</w:t>
      </w:r>
      <w:bookmarkEnd w:id="16"/>
      <w:bookmarkEnd w:id="18"/>
    </w:p>
    <w:p w14:paraId="5EBC76FC" w14:textId="77777777" w:rsidR="00DB0B4E" w:rsidRPr="00DB0B4E" w:rsidRDefault="00DB0B4E" w:rsidP="00DB0B4E">
      <w:pPr>
        <w:rPr>
          <w:rFonts w:ascii="Arial" w:eastAsia="Arial" w:hAnsi="Arial" w:cs="Arial"/>
          <w:sz w:val="28"/>
          <w:szCs w:val="28"/>
        </w:rPr>
      </w:pPr>
      <w:r w:rsidRPr="00DB0B4E">
        <w:rPr>
          <w:rFonts w:ascii="Arial" w:eastAsia="Arial" w:hAnsi="Arial" w:cs="Arial"/>
          <w:sz w:val="28"/>
          <w:szCs w:val="28"/>
        </w:rPr>
        <w:t>Members of the Southern Cross Club can help us raise funds by taking part in the Southern Cross Club’s Community Rewards program.  The Community Rewards Program allows Canberra Southern Cross Club members to give back to the group most important to them.</w:t>
      </w:r>
    </w:p>
    <w:p w14:paraId="7F2D7C95" w14:textId="661ABF3F" w:rsidR="00DB0B4E" w:rsidRDefault="00DB0B4E" w:rsidP="00DB0B4E">
      <w:pPr>
        <w:rPr>
          <w:rFonts w:ascii="Arial" w:eastAsia="Arial" w:hAnsi="Arial" w:cs="Arial"/>
          <w:sz w:val="28"/>
          <w:szCs w:val="28"/>
        </w:rPr>
      </w:pPr>
      <w:r w:rsidRPr="00DB0B4E">
        <w:rPr>
          <w:rFonts w:ascii="Arial" w:eastAsia="Arial" w:hAnsi="Arial" w:cs="Arial"/>
          <w:sz w:val="28"/>
          <w:szCs w:val="28"/>
        </w:rPr>
        <w:br/>
        <w:t>By nominating Eyes for Life Canberra / Canberra Blind Society - 7.5% of your spend on food and beverages at the Southern Cross Club is donated to your chosen group</w:t>
      </w:r>
      <w:r w:rsidR="004E63C9">
        <w:rPr>
          <w:rFonts w:ascii="Arial" w:eastAsia="Arial" w:hAnsi="Arial" w:cs="Arial"/>
          <w:sz w:val="28"/>
          <w:szCs w:val="28"/>
        </w:rPr>
        <w:t>.</w:t>
      </w:r>
    </w:p>
    <w:p w14:paraId="2D3A9EFE" w14:textId="77777777" w:rsidR="004E63C9" w:rsidRPr="00DB0B4E" w:rsidRDefault="004E63C9" w:rsidP="00DB0B4E">
      <w:pPr>
        <w:rPr>
          <w:rFonts w:ascii="Arial" w:eastAsia="Arial" w:hAnsi="Arial" w:cs="Arial"/>
          <w:sz w:val="28"/>
          <w:szCs w:val="28"/>
        </w:rPr>
      </w:pPr>
    </w:p>
    <w:p w14:paraId="26E62302" w14:textId="77777777" w:rsidR="00DB0B4E" w:rsidRPr="00DB0B4E" w:rsidRDefault="00000000" w:rsidP="00DB0B4E">
      <w:pPr>
        <w:jc w:val="center"/>
      </w:pPr>
      <w:bookmarkStart w:id="19" w:name="_heading=h.3whwml4"/>
      <w:bookmarkEnd w:id="19"/>
      <w:r>
        <w:pict w14:anchorId="68A13C6F">
          <v:rect id="_x0000_i1053" style="width:468pt;height:1.5pt" o:hralign="center" o:hrstd="t" o:hr="t" fillcolor="#a0a0a0" stroked="f"/>
        </w:pict>
      </w:r>
    </w:p>
    <w:p w14:paraId="65D9BF84" w14:textId="77777777" w:rsidR="00DB0B4E" w:rsidRPr="00DB0B4E" w:rsidRDefault="00000000" w:rsidP="00DB0B4E">
      <w:pPr>
        <w:jc w:val="center"/>
      </w:pPr>
      <w:r>
        <w:pict w14:anchorId="0C985821">
          <v:rect id="_x0000_i1054" style="width:468pt;height:1.5pt" o:hralign="center" o:hrstd="t" o:hr="t" fillcolor="#a0a0a0" stroked="f"/>
        </w:pict>
      </w:r>
    </w:p>
    <w:p w14:paraId="1A8D8DAD" w14:textId="77777777" w:rsidR="002D28CF" w:rsidRDefault="002D28CF" w:rsidP="00DB0B4E">
      <w:pPr>
        <w:spacing w:after="120"/>
        <w:rPr>
          <w:rFonts w:ascii="Arial" w:eastAsia="Arial" w:hAnsi="Arial" w:cs="Arial"/>
          <w:b/>
          <w:sz w:val="28"/>
          <w:szCs w:val="28"/>
        </w:rPr>
      </w:pPr>
      <w:bookmarkStart w:id="20" w:name="_Toc174531093"/>
    </w:p>
    <w:p w14:paraId="72EC6EA0" w14:textId="77777777" w:rsidR="00E37EB2" w:rsidRDefault="00E37EB2">
      <w:pPr>
        <w:spacing w:after="160" w:line="278" w:lineRule="auto"/>
        <w:rPr>
          <w:rFonts w:ascii="Arial" w:eastAsia="Arial" w:hAnsi="Arial" w:cs="Arial"/>
          <w:b/>
          <w:sz w:val="28"/>
          <w:szCs w:val="28"/>
        </w:rPr>
      </w:pPr>
      <w:r>
        <w:rPr>
          <w:rFonts w:ascii="Arial" w:eastAsia="Arial" w:hAnsi="Arial" w:cs="Arial"/>
          <w:b/>
          <w:sz w:val="28"/>
          <w:szCs w:val="28"/>
        </w:rPr>
        <w:br w:type="page"/>
      </w:r>
    </w:p>
    <w:p w14:paraId="0E5AB292" w14:textId="76609977" w:rsidR="00DB0B4E" w:rsidRPr="00DB0B4E" w:rsidRDefault="00DB0B4E" w:rsidP="00DB0B4E">
      <w:pPr>
        <w:spacing w:after="120"/>
        <w:rPr>
          <w:rFonts w:eastAsia="Arial"/>
        </w:rPr>
      </w:pPr>
      <w:r w:rsidRPr="00DB0B4E">
        <w:rPr>
          <w:rFonts w:ascii="Arial" w:eastAsia="Arial" w:hAnsi="Arial" w:cs="Arial"/>
          <w:b/>
          <w:sz w:val="28"/>
          <w:szCs w:val="28"/>
        </w:rPr>
        <w:lastRenderedPageBreak/>
        <w:t>Thanks to our Sponsors</w:t>
      </w:r>
      <w:bookmarkEnd w:id="20"/>
      <w:r w:rsidRPr="00DB0B4E">
        <w:rPr>
          <w:rFonts w:ascii="Arial" w:eastAsia="Arial" w:hAnsi="Arial" w:cs="Arial"/>
          <w:sz w:val="36"/>
          <w:szCs w:val="36"/>
        </w:rPr>
        <w:t xml:space="preserve"> </w:t>
      </w:r>
    </w:p>
    <w:p w14:paraId="047DCFC3" w14:textId="77777777" w:rsidR="004E63C9" w:rsidRPr="00DB0B4E" w:rsidRDefault="004E63C9" w:rsidP="004E63C9">
      <w:pPr>
        <w:rPr>
          <w:rFonts w:ascii="Arial" w:eastAsia="Arial" w:hAnsi="Arial" w:cs="Arial"/>
          <w:b/>
          <w:sz w:val="28"/>
          <w:szCs w:val="28"/>
        </w:rPr>
      </w:pPr>
      <w:r w:rsidRPr="00DB0B4E">
        <w:rPr>
          <w:rFonts w:ascii="Arial" w:eastAsia="Arial" w:hAnsi="Arial" w:cs="Arial"/>
          <w:b/>
          <w:sz w:val="28"/>
          <w:szCs w:val="28"/>
        </w:rPr>
        <w:t>Canberra Blind Society thanks all our sponsors for supporting us</w:t>
      </w:r>
    </w:p>
    <w:p w14:paraId="699810C7" w14:textId="20B318C4" w:rsidR="004E63C9" w:rsidRPr="008863E2" w:rsidRDefault="004E63C9" w:rsidP="004E63C9">
      <w:pPr>
        <w:rPr>
          <w:rFonts w:ascii="Arial" w:eastAsia="Arial" w:hAnsi="Arial" w:cs="Arial"/>
          <w:sz w:val="28"/>
          <w:szCs w:val="28"/>
        </w:rPr>
      </w:pPr>
      <w:r>
        <w:rPr>
          <w:rFonts w:ascii="Arial" w:eastAsia="Arial" w:hAnsi="Arial" w:cs="Arial"/>
          <w:sz w:val="28"/>
          <w:szCs w:val="28"/>
        </w:rPr>
        <w:t xml:space="preserve">Magnifiers Australia; </w:t>
      </w:r>
      <w:r w:rsidRPr="008863E2">
        <w:rPr>
          <w:rFonts w:ascii="Arial" w:eastAsia="Arial" w:hAnsi="Arial" w:cs="Arial"/>
          <w:sz w:val="28"/>
          <w:szCs w:val="28"/>
        </w:rPr>
        <w:t>Southern Cross Club Canberra</w:t>
      </w:r>
      <w:r>
        <w:rPr>
          <w:rFonts w:ascii="Arial" w:eastAsia="Arial" w:hAnsi="Arial" w:cs="Arial"/>
          <w:sz w:val="28"/>
          <w:szCs w:val="28"/>
        </w:rPr>
        <w:t xml:space="preserve">; </w:t>
      </w:r>
      <w:r w:rsidRPr="009C5248">
        <w:rPr>
          <w:rFonts w:ascii="Arial" w:eastAsia="Arial" w:hAnsi="Arial" w:cs="Arial"/>
          <w:sz w:val="28"/>
          <w:szCs w:val="28"/>
        </w:rPr>
        <w:t>Specsavers</w:t>
      </w:r>
      <w:r>
        <w:rPr>
          <w:rFonts w:ascii="Arial" w:eastAsia="Arial" w:hAnsi="Arial" w:cs="Arial"/>
          <w:sz w:val="28"/>
          <w:szCs w:val="28"/>
        </w:rPr>
        <w:t xml:space="preserve">; </w:t>
      </w:r>
      <w:r w:rsidRPr="008863E2">
        <w:rPr>
          <w:rFonts w:ascii="Arial" w:eastAsia="Arial" w:hAnsi="Arial" w:cs="Arial"/>
          <w:sz w:val="28"/>
          <w:szCs w:val="28"/>
        </w:rPr>
        <w:t>AU-IT</w:t>
      </w:r>
      <w:r>
        <w:rPr>
          <w:rFonts w:ascii="Arial" w:eastAsia="Arial" w:hAnsi="Arial" w:cs="Arial"/>
          <w:sz w:val="28"/>
          <w:szCs w:val="28"/>
        </w:rPr>
        <w:t xml:space="preserve">; </w:t>
      </w:r>
      <w:r w:rsidRPr="008863E2">
        <w:rPr>
          <w:rFonts w:ascii="Arial" w:eastAsia="Arial" w:hAnsi="Arial" w:cs="Arial"/>
          <w:sz w:val="28"/>
          <w:szCs w:val="28"/>
        </w:rPr>
        <w:t>Cliniko</w:t>
      </w:r>
      <w:r>
        <w:rPr>
          <w:rFonts w:ascii="Arial" w:eastAsia="Arial" w:hAnsi="Arial" w:cs="Arial"/>
          <w:sz w:val="28"/>
          <w:szCs w:val="28"/>
        </w:rPr>
        <w:t xml:space="preserve">; </w:t>
      </w:r>
      <w:r w:rsidRPr="008863E2">
        <w:rPr>
          <w:rFonts w:ascii="Arial" w:eastAsia="Arial" w:hAnsi="Arial" w:cs="Arial"/>
          <w:sz w:val="28"/>
          <w:szCs w:val="28"/>
        </w:rPr>
        <w:t>GO Hosting</w:t>
      </w:r>
      <w:r>
        <w:rPr>
          <w:rFonts w:ascii="Arial" w:eastAsia="Arial" w:hAnsi="Arial" w:cs="Arial"/>
          <w:sz w:val="28"/>
          <w:szCs w:val="28"/>
        </w:rPr>
        <w:t xml:space="preserve">; </w:t>
      </w:r>
      <w:r w:rsidRPr="008863E2">
        <w:rPr>
          <w:rFonts w:ascii="Arial" w:eastAsia="Arial" w:hAnsi="Arial" w:cs="Arial"/>
          <w:sz w:val="28"/>
          <w:szCs w:val="28"/>
        </w:rPr>
        <w:t>XERO</w:t>
      </w:r>
      <w:r>
        <w:rPr>
          <w:rFonts w:ascii="Arial" w:eastAsia="Arial" w:hAnsi="Arial" w:cs="Arial"/>
          <w:sz w:val="28"/>
          <w:szCs w:val="28"/>
        </w:rPr>
        <w:t xml:space="preserve">; </w:t>
      </w:r>
      <w:r w:rsidRPr="008863E2">
        <w:rPr>
          <w:rFonts w:ascii="Arial" w:eastAsia="Arial" w:hAnsi="Arial" w:cs="Arial"/>
          <w:sz w:val="28"/>
          <w:szCs w:val="28"/>
        </w:rPr>
        <w:t>Aussie Broadband</w:t>
      </w:r>
      <w:r>
        <w:rPr>
          <w:rFonts w:ascii="Arial" w:eastAsia="Arial" w:hAnsi="Arial" w:cs="Arial"/>
          <w:sz w:val="28"/>
          <w:szCs w:val="28"/>
        </w:rPr>
        <w:t xml:space="preserve">; </w:t>
      </w:r>
      <w:r w:rsidRPr="008863E2">
        <w:rPr>
          <w:rFonts w:ascii="Arial" w:eastAsia="Arial" w:hAnsi="Arial" w:cs="Arial"/>
          <w:sz w:val="28"/>
          <w:szCs w:val="28"/>
        </w:rPr>
        <w:t>Jingl – voice in the cloud</w:t>
      </w:r>
      <w:r>
        <w:rPr>
          <w:rFonts w:ascii="Arial" w:eastAsia="Arial" w:hAnsi="Arial" w:cs="Arial"/>
          <w:sz w:val="28"/>
          <w:szCs w:val="28"/>
        </w:rPr>
        <w:t xml:space="preserve">; </w:t>
      </w:r>
      <w:r w:rsidRPr="008863E2">
        <w:rPr>
          <w:rFonts w:ascii="Arial" w:eastAsia="Arial" w:hAnsi="Arial" w:cs="Arial"/>
          <w:sz w:val="28"/>
          <w:szCs w:val="28"/>
        </w:rPr>
        <w:t>Australia Post</w:t>
      </w:r>
      <w:r>
        <w:rPr>
          <w:rFonts w:ascii="Arial" w:eastAsia="Arial" w:hAnsi="Arial" w:cs="Arial"/>
          <w:sz w:val="28"/>
          <w:szCs w:val="28"/>
        </w:rPr>
        <w:t xml:space="preserve">; </w:t>
      </w:r>
      <w:r w:rsidRPr="008863E2">
        <w:rPr>
          <w:rFonts w:ascii="Arial" w:eastAsia="Arial" w:hAnsi="Arial" w:cs="Arial"/>
          <w:sz w:val="28"/>
          <w:szCs w:val="28"/>
        </w:rPr>
        <w:t>Plastic Creations</w:t>
      </w:r>
      <w:r>
        <w:rPr>
          <w:rFonts w:ascii="Arial" w:eastAsia="Arial" w:hAnsi="Arial" w:cs="Arial"/>
          <w:sz w:val="28"/>
          <w:szCs w:val="28"/>
        </w:rPr>
        <w:t xml:space="preserve">; </w:t>
      </w:r>
      <w:r w:rsidRPr="008863E2">
        <w:rPr>
          <w:rFonts w:ascii="Arial" w:eastAsia="Arial" w:hAnsi="Arial" w:cs="Arial"/>
          <w:sz w:val="28"/>
          <w:szCs w:val="28"/>
        </w:rPr>
        <w:t>Officeworks Braddon</w:t>
      </w:r>
      <w:r w:rsidR="00C234F8">
        <w:rPr>
          <w:rFonts w:ascii="Arial" w:eastAsia="Arial" w:hAnsi="Arial" w:cs="Arial"/>
          <w:sz w:val="28"/>
          <w:szCs w:val="28"/>
        </w:rPr>
        <w:t>.</w:t>
      </w:r>
      <w:r>
        <w:rPr>
          <w:rFonts w:ascii="Arial" w:eastAsia="Arial" w:hAnsi="Arial" w:cs="Arial"/>
          <w:sz w:val="28"/>
          <w:szCs w:val="28"/>
        </w:rPr>
        <w:t xml:space="preserve"> </w:t>
      </w:r>
    </w:p>
    <w:p w14:paraId="737F8842" w14:textId="1505398F" w:rsidR="002E5EE4" w:rsidRPr="008863E2" w:rsidRDefault="002E5EE4" w:rsidP="004E63C9">
      <w:pPr>
        <w:rPr>
          <w:rFonts w:ascii="Arial" w:eastAsia="Arial" w:hAnsi="Arial" w:cs="Arial"/>
          <w:sz w:val="28"/>
          <w:szCs w:val="28"/>
        </w:rPr>
      </w:pPr>
    </w:p>
    <w:sectPr w:rsidR="002E5EE4" w:rsidRPr="008863E2" w:rsidSect="002E5EE4">
      <w:headerReference w:type="even" r:id="rId19"/>
      <w:headerReference w:type="default" r:id="rId20"/>
      <w:footerReference w:type="even" r:id="rId21"/>
      <w:footerReference w:type="default" r:id="rId22"/>
      <w:headerReference w:type="first" r:id="rId23"/>
      <w:footerReference w:type="first" r:id="rId24"/>
      <w:pgSz w:w="11906" w:h="16838"/>
      <w:pgMar w:top="425" w:right="1134" w:bottom="567" w:left="1134" w:header="516"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E7A32" w14:textId="77777777" w:rsidR="00A31815" w:rsidRDefault="00A31815">
      <w:r>
        <w:separator/>
      </w:r>
    </w:p>
  </w:endnote>
  <w:endnote w:type="continuationSeparator" w:id="0">
    <w:p w14:paraId="65BD386D" w14:textId="77777777" w:rsidR="00A31815" w:rsidRDefault="00A31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SemiBold">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A6DBA" w14:textId="77777777" w:rsidR="00512DC8" w:rsidRDefault="00512DC8">
    <w:pPr>
      <w:pBdr>
        <w:top w:val="nil"/>
        <w:left w:val="nil"/>
        <w:bottom w:val="nil"/>
        <w:right w:val="nil"/>
        <w:between w:val="nil"/>
      </w:pBdr>
      <w:tabs>
        <w:tab w:val="center" w:pos="4513"/>
        <w:tab w:val="right" w:pos="9026"/>
      </w:tabs>
      <w:jc w:val="center"/>
      <w:rPr>
        <w:color w:val="000000"/>
      </w:rPr>
    </w:pPr>
  </w:p>
  <w:p w14:paraId="1F805B7A" w14:textId="77777777" w:rsidR="00512DC8" w:rsidRDefault="00512DC8">
    <w:pPr>
      <w:pBdr>
        <w:top w:val="nil"/>
        <w:left w:val="nil"/>
        <w:bottom w:val="nil"/>
        <w:right w:val="nil"/>
        <w:between w:val="nil"/>
      </w:pBdr>
      <w:tabs>
        <w:tab w:val="center" w:pos="4513"/>
        <w:tab w:val="right" w:pos="9026"/>
      </w:tabs>
      <w:rPr>
        <w:color w:val="000000"/>
      </w:rPr>
    </w:pPr>
  </w:p>
  <w:p w14:paraId="1A42282C" w14:textId="77777777" w:rsidR="00512DC8" w:rsidRDefault="00000000">
    <w:r>
      <w:rPr>
        <w:color w:val="000000"/>
      </w:rPr>
      <w:fldChar w:fldCharType="begin"/>
    </w:r>
    <w:r>
      <w:rPr>
        <w:color w:val="000000"/>
      </w:rPr>
      <w:instrText>PAGE</w:instrText>
    </w:r>
    <w:r>
      <w:rPr>
        <w:color w:val="000000"/>
      </w:rPr>
      <w:fldChar w:fldCharType="separate"/>
    </w:r>
    <w:r>
      <w:rPr>
        <w:color w:val="000000"/>
      </w:rPr>
      <w:fldChar w:fldCharType="end"/>
    </w:r>
  </w:p>
  <w:p w14:paraId="770BD315" w14:textId="77777777" w:rsidR="00512DC8" w:rsidRDefault="00512DC8"/>
  <w:p w14:paraId="1BADC830" w14:textId="77777777" w:rsidR="00512DC8" w:rsidRDefault="00512DC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3DBC3" w14:textId="77777777" w:rsidR="00512DC8" w:rsidRDefault="00000000">
    <w:pPr>
      <w:pBdr>
        <w:top w:val="nil"/>
        <w:left w:val="nil"/>
        <w:bottom w:val="nil"/>
        <w:right w:val="nil"/>
        <w:between w:val="nil"/>
      </w:pBdr>
      <w:tabs>
        <w:tab w:val="center" w:pos="4513"/>
        <w:tab w:val="right" w:pos="9026"/>
      </w:tabs>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19F2A115" w14:textId="77777777" w:rsidR="00512DC8" w:rsidRDefault="00512DC8">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094CE" w14:textId="77777777" w:rsidR="00512DC8" w:rsidRDefault="00512DC8">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92F62" w14:textId="77777777" w:rsidR="00A31815" w:rsidRDefault="00A31815">
      <w:r>
        <w:separator/>
      </w:r>
    </w:p>
  </w:footnote>
  <w:footnote w:type="continuationSeparator" w:id="0">
    <w:p w14:paraId="4AD08ECF" w14:textId="77777777" w:rsidR="00A31815" w:rsidRDefault="00A31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17909" w14:textId="77777777" w:rsidR="00512DC8" w:rsidRDefault="00512DC8">
    <w:pPr>
      <w:pBdr>
        <w:top w:val="nil"/>
        <w:left w:val="nil"/>
        <w:bottom w:val="nil"/>
        <w:right w:val="nil"/>
        <w:between w:val="nil"/>
      </w:pBdr>
      <w:tabs>
        <w:tab w:val="center" w:pos="4513"/>
        <w:tab w:val="right" w:pos="9026"/>
      </w:tabs>
      <w:rPr>
        <w:color w:val="000000"/>
      </w:rPr>
    </w:pPr>
  </w:p>
  <w:p w14:paraId="213D22DE" w14:textId="77777777" w:rsidR="00512DC8" w:rsidRDefault="00512DC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8C282" w14:textId="77777777" w:rsidR="00512DC8" w:rsidRDefault="00512DC8">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1A55D" w14:textId="77777777" w:rsidR="00512DC8" w:rsidRDefault="00512DC8">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0482"/>
    <w:multiLevelType w:val="hybridMultilevel"/>
    <w:tmpl w:val="60FE5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496F90"/>
    <w:multiLevelType w:val="hybridMultilevel"/>
    <w:tmpl w:val="B008B3EE"/>
    <w:lvl w:ilvl="0" w:tplc="AEB285F0">
      <w:start w:val="1"/>
      <w:numFmt w:val="bullet"/>
      <w:lvlText w:val="·"/>
      <w:lvlJc w:val="left"/>
      <w:pPr>
        <w:ind w:left="1155" w:hanging="795"/>
      </w:pPr>
      <w:rPr>
        <w:rFonts w:ascii="Arial" w:eastAsiaTheme="maj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7C7C19"/>
    <w:multiLevelType w:val="multilevel"/>
    <w:tmpl w:val="3D821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F441DC"/>
    <w:multiLevelType w:val="hybridMultilevel"/>
    <w:tmpl w:val="6662217A"/>
    <w:lvl w:ilvl="0" w:tplc="0C090001">
      <w:start w:val="1"/>
      <w:numFmt w:val="bullet"/>
      <w:lvlText w:val=""/>
      <w:lvlJc w:val="left"/>
      <w:pPr>
        <w:ind w:left="1515" w:hanging="79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22A70681"/>
    <w:multiLevelType w:val="hybridMultilevel"/>
    <w:tmpl w:val="4C9A0D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2E30F37"/>
    <w:multiLevelType w:val="hybridMultilevel"/>
    <w:tmpl w:val="C016B00E"/>
    <w:lvl w:ilvl="0" w:tplc="88CA53E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812AEB"/>
    <w:multiLevelType w:val="multilevel"/>
    <w:tmpl w:val="85661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151525"/>
    <w:multiLevelType w:val="hybridMultilevel"/>
    <w:tmpl w:val="D15061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B31161B"/>
    <w:multiLevelType w:val="hybridMultilevel"/>
    <w:tmpl w:val="F5F6827A"/>
    <w:lvl w:ilvl="0" w:tplc="8A8A7A7A">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B671BF8"/>
    <w:multiLevelType w:val="hybridMultilevel"/>
    <w:tmpl w:val="4452599A"/>
    <w:lvl w:ilvl="0" w:tplc="AEB285F0">
      <w:start w:val="1"/>
      <w:numFmt w:val="bullet"/>
      <w:lvlText w:val="·"/>
      <w:lvlJc w:val="left"/>
      <w:pPr>
        <w:ind w:left="1515" w:hanging="795"/>
      </w:pPr>
      <w:rPr>
        <w:rFonts w:ascii="Arial" w:eastAsiaTheme="majorEastAsia"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3C443516"/>
    <w:multiLevelType w:val="multilevel"/>
    <w:tmpl w:val="A36E3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F3614D"/>
    <w:multiLevelType w:val="hybridMultilevel"/>
    <w:tmpl w:val="23524978"/>
    <w:lvl w:ilvl="0" w:tplc="88CA53E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0744859"/>
    <w:multiLevelType w:val="hybridMultilevel"/>
    <w:tmpl w:val="915E5A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0C06998"/>
    <w:multiLevelType w:val="hybridMultilevel"/>
    <w:tmpl w:val="8AE26F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3F16318"/>
    <w:multiLevelType w:val="multilevel"/>
    <w:tmpl w:val="DBE80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4EE59E5"/>
    <w:multiLevelType w:val="multilevel"/>
    <w:tmpl w:val="DE84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44449888">
    <w:abstractNumId w:val="10"/>
  </w:num>
  <w:num w:numId="2" w16cid:durableId="501117374">
    <w:abstractNumId w:val="10"/>
  </w:num>
  <w:num w:numId="3" w16cid:durableId="532041592">
    <w:abstractNumId w:val="6"/>
  </w:num>
  <w:num w:numId="4" w16cid:durableId="647055061">
    <w:abstractNumId w:val="2"/>
  </w:num>
  <w:num w:numId="5" w16cid:durableId="493450376">
    <w:abstractNumId w:val="13"/>
  </w:num>
  <w:num w:numId="6" w16cid:durableId="910121923">
    <w:abstractNumId w:val="4"/>
  </w:num>
  <w:num w:numId="7" w16cid:durableId="1198398273">
    <w:abstractNumId w:val="12"/>
  </w:num>
  <w:num w:numId="8" w16cid:durableId="24794632">
    <w:abstractNumId w:val="8"/>
  </w:num>
  <w:num w:numId="9" w16cid:durableId="209461833">
    <w:abstractNumId w:val="0"/>
  </w:num>
  <w:num w:numId="10" w16cid:durableId="329333545">
    <w:abstractNumId w:val="11"/>
  </w:num>
  <w:num w:numId="11" w16cid:durableId="1979653002">
    <w:abstractNumId w:val="7"/>
  </w:num>
  <w:num w:numId="12" w16cid:durableId="2005670265">
    <w:abstractNumId w:val="15"/>
  </w:num>
  <w:num w:numId="13" w16cid:durableId="1766028663">
    <w:abstractNumId w:val="14"/>
  </w:num>
  <w:num w:numId="14" w16cid:durableId="2048406398">
    <w:abstractNumId w:val="5"/>
  </w:num>
  <w:num w:numId="15" w16cid:durableId="840117766">
    <w:abstractNumId w:val="1"/>
  </w:num>
  <w:num w:numId="16" w16cid:durableId="1789155268">
    <w:abstractNumId w:val="9"/>
  </w:num>
  <w:num w:numId="17" w16cid:durableId="13583868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EE4"/>
    <w:rsid w:val="00002060"/>
    <w:rsid w:val="0000407F"/>
    <w:rsid w:val="00012065"/>
    <w:rsid w:val="00022384"/>
    <w:rsid w:val="000230B4"/>
    <w:rsid w:val="0003135D"/>
    <w:rsid w:val="0003152C"/>
    <w:rsid w:val="000342D3"/>
    <w:rsid w:val="000463E0"/>
    <w:rsid w:val="000544C9"/>
    <w:rsid w:val="000613C6"/>
    <w:rsid w:val="000706A5"/>
    <w:rsid w:val="00077AC5"/>
    <w:rsid w:val="00087EEE"/>
    <w:rsid w:val="000A1D9A"/>
    <w:rsid w:val="000A4687"/>
    <w:rsid w:val="000B0B8A"/>
    <w:rsid w:val="000B1215"/>
    <w:rsid w:val="000B3C14"/>
    <w:rsid w:val="000B4D4B"/>
    <w:rsid w:val="000B5A56"/>
    <w:rsid w:val="000C74A2"/>
    <w:rsid w:val="000D5B86"/>
    <w:rsid w:val="000E382C"/>
    <w:rsid w:val="000E5551"/>
    <w:rsid w:val="000E7F8A"/>
    <w:rsid w:val="000F0382"/>
    <w:rsid w:val="000F252D"/>
    <w:rsid w:val="00103ABD"/>
    <w:rsid w:val="0011256B"/>
    <w:rsid w:val="00121388"/>
    <w:rsid w:val="00125F25"/>
    <w:rsid w:val="001307F7"/>
    <w:rsid w:val="00136FBE"/>
    <w:rsid w:val="001408F5"/>
    <w:rsid w:val="001410AB"/>
    <w:rsid w:val="0014118E"/>
    <w:rsid w:val="00143F69"/>
    <w:rsid w:val="00151386"/>
    <w:rsid w:val="00155DBB"/>
    <w:rsid w:val="00162A2F"/>
    <w:rsid w:val="0016789D"/>
    <w:rsid w:val="0017740B"/>
    <w:rsid w:val="001860B3"/>
    <w:rsid w:val="001A133B"/>
    <w:rsid w:val="001A1983"/>
    <w:rsid w:val="001B34C1"/>
    <w:rsid w:val="001B3718"/>
    <w:rsid w:val="001B383B"/>
    <w:rsid w:val="001B3C66"/>
    <w:rsid w:val="001C1171"/>
    <w:rsid w:val="001D5C85"/>
    <w:rsid w:val="001D674D"/>
    <w:rsid w:val="001E0150"/>
    <w:rsid w:val="001E08D2"/>
    <w:rsid w:val="001E18C2"/>
    <w:rsid w:val="001E5102"/>
    <w:rsid w:val="002044D0"/>
    <w:rsid w:val="00207D86"/>
    <w:rsid w:val="002178F6"/>
    <w:rsid w:val="00217BAA"/>
    <w:rsid w:val="00217D09"/>
    <w:rsid w:val="00221CC8"/>
    <w:rsid w:val="00224255"/>
    <w:rsid w:val="00242D16"/>
    <w:rsid w:val="00243E34"/>
    <w:rsid w:val="0025399E"/>
    <w:rsid w:val="00257B91"/>
    <w:rsid w:val="0026439A"/>
    <w:rsid w:val="0026454F"/>
    <w:rsid w:val="00273D37"/>
    <w:rsid w:val="0027485C"/>
    <w:rsid w:val="00282D61"/>
    <w:rsid w:val="00284566"/>
    <w:rsid w:val="00286E2E"/>
    <w:rsid w:val="00291CF3"/>
    <w:rsid w:val="002951B8"/>
    <w:rsid w:val="002A616F"/>
    <w:rsid w:val="002C1BA0"/>
    <w:rsid w:val="002D0C5A"/>
    <w:rsid w:val="002D28CF"/>
    <w:rsid w:val="002D38DB"/>
    <w:rsid w:val="002D3B94"/>
    <w:rsid w:val="002E0B76"/>
    <w:rsid w:val="002E4D02"/>
    <w:rsid w:val="002E5EE4"/>
    <w:rsid w:val="002E6A3E"/>
    <w:rsid w:val="002F4217"/>
    <w:rsid w:val="002F6280"/>
    <w:rsid w:val="002F74BF"/>
    <w:rsid w:val="0030787F"/>
    <w:rsid w:val="00330D9F"/>
    <w:rsid w:val="00346558"/>
    <w:rsid w:val="00353695"/>
    <w:rsid w:val="00364703"/>
    <w:rsid w:val="00386AF1"/>
    <w:rsid w:val="00390026"/>
    <w:rsid w:val="003938B6"/>
    <w:rsid w:val="003A232C"/>
    <w:rsid w:val="003C635B"/>
    <w:rsid w:val="003C7622"/>
    <w:rsid w:val="003D394B"/>
    <w:rsid w:val="003D5137"/>
    <w:rsid w:val="003D6FDF"/>
    <w:rsid w:val="003E058A"/>
    <w:rsid w:val="003E548E"/>
    <w:rsid w:val="003E75A6"/>
    <w:rsid w:val="003F59F2"/>
    <w:rsid w:val="003F63AD"/>
    <w:rsid w:val="00400723"/>
    <w:rsid w:val="0040086C"/>
    <w:rsid w:val="0041392C"/>
    <w:rsid w:val="0041574A"/>
    <w:rsid w:val="00420EED"/>
    <w:rsid w:val="004214C9"/>
    <w:rsid w:val="00426DEF"/>
    <w:rsid w:val="004303B7"/>
    <w:rsid w:val="00431229"/>
    <w:rsid w:val="00436BF0"/>
    <w:rsid w:val="0044050F"/>
    <w:rsid w:val="00442548"/>
    <w:rsid w:val="004465F4"/>
    <w:rsid w:val="00450CE0"/>
    <w:rsid w:val="0045559D"/>
    <w:rsid w:val="00455F90"/>
    <w:rsid w:val="0046458C"/>
    <w:rsid w:val="00467D1B"/>
    <w:rsid w:val="00471D04"/>
    <w:rsid w:val="0048488F"/>
    <w:rsid w:val="00487423"/>
    <w:rsid w:val="00487B80"/>
    <w:rsid w:val="00492205"/>
    <w:rsid w:val="004935DE"/>
    <w:rsid w:val="004A0063"/>
    <w:rsid w:val="004A697F"/>
    <w:rsid w:val="004B3DDC"/>
    <w:rsid w:val="004C042D"/>
    <w:rsid w:val="004D06AC"/>
    <w:rsid w:val="004D4E9C"/>
    <w:rsid w:val="004D4FB1"/>
    <w:rsid w:val="004E29A2"/>
    <w:rsid w:val="004E63C9"/>
    <w:rsid w:val="004F67DE"/>
    <w:rsid w:val="004F76FB"/>
    <w:rsid w:val="00507569"/>
    <w:rsid w:val="00512DC8"/>
    <w:rsid w:val="00522A4C"/>
    <w:rsid w:val="00523777"/>
    <w:rsid w:val="00525927"/>
    <w:rsid w:val="00530759"/>
    <w:rsid w:val="00534D32"/>
    <w:rsid w:val="0053665B"/>
    <w:rsid w:val="005504E2"/>
    <w:rsid w:val="00554140"/>
    <w:rsid w:val="00555AC2"/>
    <w:rsid w:val="00560C0A"/>
    <w:rsid w:val="005638A9"/>
    <w:rsid w:val="00567499"/>
    <w:rsid w:val="00567666"/>
    <w:rsid w:val="00575DDF"/>
    <w:rsid w:val="005841D7"/>
    <w:rsid w:val="0058789A"/>
    <w:rsid w:val="00593A31"/>
    <w:rsid w:val="005978E7"/>
    <w:rsid w:val="005A3BF8"/>
    <w:rsid w:val="005A459B"/>
    <w:rsid w:val="005A7A77"/>
    <w:rsid w:val="005B20BB"/>
    <w:rsid w:val="005B2CB9"/>
    <w:rsid w:val="005B6EC8"/>
    <w:rsid w:val="005C0AD5"/>
    <w:rsid w:val="005C2C55"/>
    <w:rsid w:val="005C6327"/>
    <w:rsid w:val="005D5BE1"/>
    <w:rsid w:val="005D5BFB"/>
    <w:rsid w:val="005E205D"/>
    <w:rsid w:val="005E59F6"/>
    <w:rsid w:val="005F015F"/>
    <w:rsid w:val="005F290C"/>
    <w:rsid w:val="00612273"/>
    <w:rsid w:val="00616825"/>
    <w:rsid w:val="00622455"/>
    <w:rsid w:val="00633C87"/>
    <w:rsid w:val="006378EA"/>
    <w:rsid w:val="0065605C"/>
    <w:rsid w:val="00665BAE"/>
    <w:rsid w:val="00665FAD"/>
    <w:rsid w:val="00672819"/>
    <w:rsid w:val="00683FB8"/>
    <w:rsid w:val="006962E5"/>
    <w:rsid w:val="006A401B"/>
    <w:rsid w:val="006A44BE"/>
    <w:rsid w:val="006A7DEF"/>
    <w:rsid w:val="006B036E"/>
    <w:rsid w:val="006D39F2"/>
    <w:rsid w:val="006D4512"/>
    <w:rsid w:val="006E2775"/>
    <w:rsid w:val="006E5372"/>
    <w:rsid w:val="0071129D"/>
    <w:rsid w:val="00721BD8"/>
    <w:rsid w:val="00732145"/>
    <w:rsid w:val="00734197"/>
    <w:rsid w:val="00737720"/>
    <w:rsid w:val="00741DFE"/>
    <w:rsid w:val="00750615"/>
    <w:rsid w:val="007818BB"/>
    <w:rsid w:val="00782286"/>
    <w:rsid w:val="0078339B"/>
    <w:rsid w:val="007835B3"/>
    <w:rsid w:val="007874A1"/>
    <w:rsid w:val="00795F3B"/>
    <w:rsid w:val="007A01C2"/>
    <w:rsid w:val="007B30BC"/>
    <w:rsid w:val="007B4B6D"/>
    <w:rsid w:val="007B4D15"/>
    <w:rsid w:val="007D2069"/>
    <w:rsid w:val="007D3FA9"/>
    <w:rsid w:val="007E2FB5"/>
    <w:rsid w:val="007E60DA"/>
    <w:rsid w:val="007F0CB0"/>
    <w:rsid w:val="007F392E"/>
    <w:rsid w:val="00813B44"/>
    <w:rsid w:val="00831811"/>
    <w:rsid w:val="00836E24"/>
    <w:rsid w:val="00837B35"/>
    <w:rsid w:val="00846D30"/>
    <w:rsid w:val="008551D0"/>
    <w:rsid w:val="008666FD"/>
    <w:rsid w:val="00866999"/>
    <w:rsid w:val="008730C7"/>
    <w:rsid w:val="00873193"/>
    <w:rsid w:val="00877DC0"/>
    <w:rsid w:val="008863E2"/>
    <w:rsid w:val="00887B2F"/>
    <w:rsid w:val="00890B04"/>
    <w:rsid w:val="008A2FB2"/>
    <w:rsid w:val="008A34B0"/>
    <w:rsid w:val="008C2B28"/>
    <w:rsid w:val="008C563D"/>
    <w:rsid w:val="008D0EA8"/>
    <w:rsid w:val="008D3475"/>
    <w:rsid w:val="008F43E1"/>
    <w:rsid w:val="008F7BF2"/>
    <w:rsid w:val="009138AC"/>
    <w:rsid w:val="00921247"/>
    <w:rsid w:val="00922384"/>
    <w:rsid w:val="00947B11"/>
    <w:rsid w:val="0095491C"/>
    <w:rsid w:val="0095506E"/>
    <w:rsid w:val="00956C19"/>
    <w:rsid w:val="009605F6"/>
    <w:rsid w:val="009657F0"/>
    <w:rsid w:val="00972383"/>
    <w:rsid w:val="009842F4"/>
    <w:rsid w:val="00987DCA"/>
    <w:rsid w:val="00990053"/>
    <w:rsid w:val="009A5946"/>
    <w:rsid w:val="009C02F9"/>
    <w:rsid w:val="009C5248"/>
    <w:rsid w:val="009D4815"/>
    <w:rsid w:val="009F2269"/>
    <w:rsid w:val="009F7151"/>
    <w:rsid w:val="00A10D97"/>
    <w:rsid w:val="00A21963"/>
    <w:rsid w:val="00A25429"/>
    <w:rsid w:val="00A25E12"/>
    <w:rsid w:val="00A31815"/>
    <w:rsid w:val="00A35FE4"/>
    <w:rsid w:val="00A43A9C"/>
    <w:rsid w:val="00A5608F"/>
    <w:rsid w:val="00A57BF0"/>
    <w:rsid w:val="00A611A5"/>
    <w:rsid w:val="00A66F34"/>
    <w:rsid w:val="00A714E8"/>
    <w:rsid w:val="00A71BBA"/>
    <w:rsid w:val="00A7797F"/>
    <w:rsid w:val="00A84AD9"/>
    <w:rsid w:val="00A910B8"/>
    <w:rsid w:val="00A92979"/>
    <w:rsid w:val="00A933D9"/>
    <w:rsid w:val="00A959D1"/>
    <w:rsid w:val="00AA01A9"/>
    <w:rsid w:val="00AB5C1C"/>
    <w:rsid w:val="00AB68A2"/>
    <w:rsid w:val="00AB6C5A"/>
    <w:rsid w:val="00AB727B"/>
    <w:rsid w:val="00AC34F7"/>
    <w:rsid w:val="00AD0712"/>
    <w:rsid w:val="00AD48EB"/>
    <w:rsid w:val="00AD5AF6"/>
    <w:rsid w:val="00AD71E7"/>
    <w:rsid w:val="00AE4BE7"/>
    <w:rsid w:val="00AE72B4"/>
    <w:rsid w:val="00B14E75"/>
    <w:rsid w:val="00B236C5"/>
    <w:rsid w:val="00B27ECF"/>
    <w:rsid w:val="00B35B95"/>
    <w:rsid w:val="00B3631D"/>
    <w:rsid w:val="00B42B71"/>
    <w:rsid w:val="00B44A28"/>
    <w:rsid w:val="00B477C5"/>
    <w:rsid w:val="00B53EC7"/>
    <w:rsid w:val="00B56C4F"/>
    <w:rsid w:val="00B66AC6"/>
    <w:rsid w:val="00B83E35"/>
    <w:rsid w:val="00B93F1B"/>
    <w:rsid w:val="00BA142D"/>
    <w:rsid w:val="00BC16FB"/>
    <w:rsid w:val="00BC7C8E"/>
    <w:rsid w:val="00BD09DA"/>
    <w:rsid w:val="00BD1285"/>
    <w:rsid w:val="00BD17A6"/>
    <w:rsid w:val="00BD322E"/>
    <w:rsid w:val="00BD4C84"/>
    <w:rsid w:val="00BE2B84"/>
    <w:rsid w:val="00BE3BE7"/>
    <w:rsid w:val="00BE5EA0"/>
    <w:rsid w:val="00BF51A4"/>
    <w:rsid w:val="00C035D5"/>
    <w:rsid w:val="00C118E4"/>
    <w:rsid w:val="00C14103"/>
    <w:rsid w:val="00C14304"/>
    <w:rsid w:val="00C234F8"/>
    <w:rsid w:val="00C26095"/>
    <w:rsid w:val="00C47E9E"/>
    <w:rsid w:val="00C50ACF"/>
    <w:rsid w:val="00C51D62"/>
    <w:rsid w:val="00C559E5"/>
    <w:rsid w:val="00C64E7A"/>
    <w:rsid w:val="00C7058C"/>
    <w:rsid w:val="00C746DB"/>
    <w:rsid w:val="00C74DFD"/>
    <w:rsid w:val="00C81083"/>
    <w:rsid w:val="00C815CC"/>
    <w:rsid w:val="00C90D26"/>
    <w:rsid w:val="00C97F9C"/>
    <w:rsid w:val="00CA2A2D"/>
    <w:rsid w:val="00CA3FE1"/>
    <w:rsid w:val="00CA7013"/>
    <w:rsid w:val="00CB7808"/>
    <w:rsid w:val="00CC2BAF"/>
    <w:rsid w:val="00CD710A"/>
    <w:rsid w:val="00CE364A"/>
    <w:rsid w:val="00CE58CE"/>
    <w:rsid w:val="00D0373F"/>
    <w:rsid w:val="00D13A0C"/>
    <w:rsid w:val="00D332FA"/>
    <w:rsid w:val="00D453A7"/>
    <w:rsid w:val="00D5501C"/>
    <w:rsid w:val="00D5682C"/>
    <w:rsid w:val="00D56C9A"/>
    <w:rsid w:val="00D5784B"/>
    <w:rsid w:val="00D627D5"/>
    <w:rsid w:val="00D764DD"/>
    <w:rsid w:val="00D77594"/>
    <w:rsid w:val="00DA3BC8"/>
    <w:rsid w:val="00DA3D65"/>
    <w:rsid w:val="00DA58D4"/>
    <w:rsid w:val="00DB0B4E"/>
    <w:rsid w:val="00DB42B7"/>
    <w:rsid w:val="00DB787B"/>
    <w:rsid w:val="00DC2824"/>
    <w:rsid w:val="00DC4898"/>
    <w:rsid w:val="00DD0682"/>
    <w:rsid w:val="00DE5CE3"/>
    <w:rsid w:val="00DF1700"/>
    <w:rsid w:val="00DF62E1"/>
    <w:rsid w:val="00E05E46"/>
    <w:rsid w:val="00E14B2B"/>
    <w:rsid w:val="00E252E3"/>
    <w:rsid w:val="00E37EB2"/>
    <w:rsid w:val="00E431AD"/>
    <w:rsid w:val="00E51872"/>
    <w:rsid w:val="00E64802"/>
    <w:rsid w:val="00E72C3F"/>
    <w:rsid w:val="00E73D9E"/>
    <w:rsid w:val="00E80AA0"/>
    <w:rsid w:val="00E90C9A"/>
    <w:rsid w:val="00EA311D"/>
    <w:rsid w:val="00EB0D6B"/>
    <w:rsid w:val="00EC5A14"/>
    <w:rsid w:val="00EC6DF1"/>
    <w:rsid w:val="00EC7FB9"/>
    <w:rsid w:val="00ED645F"/>
    <w:rsid w:val="00EE03F4"/>
    <w:rsid w:val="00EE2BF5"/>
    <w:rsid w:val="00EF3E6C"/>
    <w:rsid w:val="00F00E4E"/>
    <w:rsid w:val="00F13B42"/>
    <w:rsid w:val="00F322A9"/>
    <w:rsid w:val="00F37ED2"/>
    <w:rsid w:val="00F655D8"/>
    <w:rsid w:val="00F669BC"/>
    <w:rsid w:val="00F8053C"/>
    <w:rsid w:val="00F80EF9"/>
    <w:rsid w:val="00FA12A2"/>
    <w:rsid w:val="00FE4DA0"/>
    <w:rsid w:val="00FE6A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E2355"/>
  <w15:chartTrackingRefBased/>
  <w15:docId w15:val="{C8C1D692-A4E7-F647-841D-B6642BFB6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EE4"/>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2E5E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E5E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5E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5E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5E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5EE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5EE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5EE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5EE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5E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E5E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5E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5E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5E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5E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5E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5E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5EE4"/>
    <w:rPr>
      <w:rFonts w:eastAsiaTheme="majorEastAsia" w:cstheme="majorBidi"/>
      <w:color w:val="272727" w:themeColor="text1" w:themeTint="D8"/>
    </w:rPr>
  </w:style>
  <w:style w:type="paragraph" w:styleId="Title">
    <w:name w:val="Title"/>
    <w:basedOn w:val="Normal"/>
    <w:next w:val="Normal"/>
    <w:link w:val="TitleChar"/>
    <w:uiPriority w:val="10"/>
    <w:qFormat/>
    <w:rsid w:val="002E5EE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5E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5E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5E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5EE4"/>
    <w:pPr>
      <w:spacing w:before="160"/>
      <w:jc w:val="center"/>
    </w:pPr>
    <w:rPr>
      <w:i/>
      <w:iCs/>
      <w:color w:val="404040" w:themeColor="text1" w:themeTint="BF"/>
    </w:rPr>
  </w:style>
  <w:style w:type="character" w:customStyle="1" w:styleId="QuoteChar">
    <w:name w:val="Quote Char"/>
    <w:basedOn w:val="DefaultParagraphFont"/>
    <w:link w:val="Quote"/>
    <w:uiPriority w:val="29"/>
    <w:rsid w:val="002E5EE4"/>
    <w:rPr>
      <w:i/>
      <w:iCs/>
      <w:color w:val="404040" w:themeColor="text1" w:themeTint="BF"/>
    </w:rPr>
  </w:style>
  <w:style w:type="paragraph" w:styleId="ListParagraph">
    <w:name w:val="List Paragraph"/>
    <w:basedOn w:val="Normal"/>
    <w:uiPriority w:val="34"/>
    <w:qFormat/>
    <w:rsid w:val="002E5EE4"/>
    <w:pPr>
      <w:ind w:left="720"/>
      <w:contextualSpacing/>
    </w:pPr>
  </w:style>
  <w:style w:type="character" w:styleId="IntenseEmphasis">
    <w:name w:val="Intense Emphasis"/>
    <w:basedOn w:val="DefaultParagraphFont"/>
    <w:uiPriority w:val="21"/>
    <w:qFormat/>
    <w:rsid w:val="002E5EE4"/>
    <w:rPr>
      <w:i/>
      <w:iCs/>
      <w:color w:val="0F4761" w:themeColor="accent1" w:themeShade="BF"/>
    </w:rPr>
  </w:style>
  <w:style w:type="paragraph" w:styleId="IntenseQuote">
    <w:name w:val="Intense Quote"/>
    <w:basedOn w:val="Normal"/>
    <w:next w:val="Normal"/>
    <w:link w:val="IntenseQuoteChar"/>
    <w:uiPriority w:val="30"/>
    <w:qFormat/>
    <w:rsid w:val="002E5E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5EE4"/>
    <w:rPr>
      <w:i/>
      <w:iCs/>
      <w:color w:val="0F4761" w:themeColor="accent1" w:themeShade="BF"/>
    </w:rPr>
  </w:style>
  <w:style w:type="character" w:styleId="IntenseReference">
    <w:name w:val="Intense Reference"/>
    <w:basedOn w:val="DefaultParagraphFont"/>
    <w:uiPriority w:val="32"/>
    <w:qFormat/>
    <w:rsid w:val="002E5EE4"/>
    <w:rPr>
      <w:b/>
      <w:bCs/>
      <w:smallCaps/>
      <w:color w:val="0F4761" w:themeColor="accent1" w:themeShade="BF"/>
      <w:spacing w:val="5"/>
    </w:rPr>
  </w:style>
  <w:style w:type="character" w:styleId="Hyperlink">
    <w:name w:val="Hyperlink"/>
    <w:uiPriority w:val="99"/>
    <w:unhideWhenUsed/>
    <w:rsid w:val="002E5EE4"/>
    <w:rPr>
      <w:color w:val="0000FF"/>
      <w:u w:val="single"/>
    </w:rPr>
  </w:style>
  <w:style w:type="paragraph" w:styleId="TOC1">
    <w:name w:val="toc 1"/>
    <w:basedOn w:val="Normal"/>
    <w:next w:val="Normal"/>
    <w:autoRedefine/>
    <w:uiPriority w:val="39"/>
    <w:unhideWhenUsed/>
    <w:rsid w:val="00386AF1"/>
    <w:pPr>
      <w:tabs>
        <w:tab w:val="right" w:leader="dot" w:pos="9658"/>
      </w:tabs>
    </w:pPr>
    <w:rPr>
      <w:rFonts w:ascii="Open Sans SemiBold" w:hAnsi="Open Sans SemiBold" w:cs="Open Sans SemiBold"/>
      <w:b/>
      <w:bCs/>
      <w:noProof/>
      <w:color w:val="002060"/>
      <w:sz w:val="36"/>
      <w:szCs w:val="36"/>
      <w:lang w:val="en-US"/>
    </w:rPr>
  </w:style>
  <w:style w:type="paragraph" w:customStyle="1" w:styleId="NoListPara">
    <w:name w:val="No List Para"/>
    <w:basedOn w:val="Normal"/>
    <w:uiPriority w:val="99"/>
    <w:rsid w:val="002E5EE4"/>
  </w:style>
  <w:style w:type="paragraph" w:styleId="TOCHeading">
    <w:name w:val="TOC Heading"/>
    <w:basedOn w:val="Heading1"/>
    <w:next w:val="Normal"/>
    <w:uiPriority w:val="39"/>
    <w:unhideWhenUsed/>
    <w:qFormat/>
    <w:rsid w:val="002C1BA0"/>
    <w:pPr>
      <w:spacing w:before="240" w:after="0" w:line="259" w:lineRule="auto"/>
      <w:outlineLvl w:val="9"/>
    </w:pPr>
    <w:rPr>
      <w:sz w:val="32"/>
      <w:szCs w:val="32"/>
      <w:lang w:val="en-US" w:eastAsia="en-US"/>
    </w:rPr>
  </w:style>
  <w:style w:type="character" w:styleId="UnresolvedMention">
    <w:name w:val="Unresolved Mention"/>
    <w:basedOn w:val="DefaultParagraphFont"/>
    <w:uiPriority w:val="99"/>
    <w:semiHidden/>
    <w:unhideWhenUsed/>
    <w:rsid w:val="00EF3E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95833">
      <w:bodyDiv w:val="1"/>
      <w:marLeft w:val="0"/>
      <w:marRight w:val="0"/>
      <w:marTop w:val="0"/>
      <w:marBottom w:val="0"/>
      <w:divBdr>
        <w:top w:val="none" w:sz="0" w:space="0" w:color="auto"/>
        <w:left w:val="none" w:sz="0" w:space="0" w:color="auto"/>
        <w:bottom w:val="none" w:sz="0" w:space="0" w:color="auto"/>
        <w:right w:val="none" w:sz="0" w:space="0" w:color="auto"/>
      </w:divBdr>
    </w:div>
    <w:div w:id="174460568">
      <w:bodyDiv w:val="1"/>
      <w:marLeft w:val="0"/>
      <w:marRight w:val="0"/>
      <w:marTop w:val="0"/>
      <w:marBottom w:val="0"/>
      <w:divBdr>
        <w:top w:val="none" w:sz="0" w:space="0" w:color="auto"/>
        <w:left w:val="none" w:sz="0" w:space="0" w:color="auto"/>
        <w:bottom w:val="none" w:sz="0" w:space="0" w:color="auto"/>
        <w:right w:val="none" w:sz="0" w:space="0" w:color="auto"/>
      </w:divBdr>
    </w:div>
    <w:div w:id="549266561">
      <w:bodyDiv w:val="1"/>
      <w:marLeft w:val="0"/>
      <w:marRight w:val="0"/>
      <w:marTop w:val="0"/>
      <w:marBottom w:val="0"/>
      <w:divBdr>
        <w:top w:val="none" w:sz="0" w:space="0" w:color="auto"/>
        <w:left w:val="none" w:sz="0" w:space="0" w:color="auto"/>
        <w:bottom w:val="none" w:sz="0" w:space="0" w:color="auto"/>
        <w:right w:val="none" w:sz="0" w:space="0" w:color="auto"/>
      </w:divBdr>
    </w:div>
    <w:div w:id="564874045">
      <w:bodyDiv w:val="1"/>
      <w:marLeft w:val="0"/>
      <w:marRight w:val="0"/>
      <w:marTop w:val="0"/>
      <w:marBottom w:val="0"/>
      <w:divBdr>
        <w:top w:val="none" w:sz="0" w:space="0" w:color="auto"/>
        <w:left w:val="none" w:sz="0" w:space="0" w:color="auto"/>
        <w:bottom w:val="none" w:sz="0" w:space="0" w:color="auto"/>
        <w:right w:val="none" w:sz="0" w:space="0" w:color="auto"/>
      </w:divBdr>
    </w:div>
    <w:div w:id="613637174">
      <w:bodyDiv w:val="1"/>
      <w:marLeft w:val="0"/>
      <w:marRight w:val="0"/>
      <w:marTop w:val="0"/>
      <w:marBottom w:val="0"/>
      <w:divBdr>
        <w:top w:val="none" w:sz="0" w:space="0" w:color="auto"/>
        <w:left w:val="none" w:sz="0" w:space="0" w:color="auto"/>
        <w:bottom w:val="none" w:sz="0" w:space="0" w:color="auto"/>
        <w:right w:val="none" w:sz="0" w:space="0" w:color="auto"/>
      </w:divBdr>
    </w:div>
    <w:div w:id="620962798">
      <w:bodyDiv w:val="1"/>
      <w:marLeft w:val="0"/>
      <w:marRight w:val="0"/>
      <w:marTop w:val="0"/>
      <w:marBottom w:val="0"/>
      <w:divBdr>
        <w:top w:val="none" w:sz="0" w:space="0" w:color="auto"/>
        <w:left w:val="none" w:sz="0" w:space="0" w:color="auto"/>
        <w:bottom w:val="none" w:sz="0" w:space="0" w:color="auto"/>
        <w:right w:val="none" w:sz="0" w:space="0" w:color="auto"/>
      </w:divBdr>
    </w:div>
    <w:div w:id="668404261">
      <w:bodyDiv w:val="1"/>
      <w:marLeft w:val="0"/>
      <w:marRight w:val="0"/>
      <w:marTop w:val="0"/>
      <w:marBottom w:val="0"/>
      <w:divBdr>
        <w:top w:val="none" w:sz="0" w:space="0" w:color="auto"/>
        <w:left w:val="none" w:sz="0" w:space="0" w:color="auto"/>
        <w:bottom w:val="none" w:sz="0" w:space="0" w:color="auto"/>
        <w:right w:val="none" w:sz="0" w:space="0" w:color="auto"/>
      </w:divBdr>
    </w:div>
    <w:div w:id="685447774">
      <w:bodyDiv w:val="1"/>
      <w:marLeft w:val="0"/>
      <w:marRight w:val="0"/>
      <w:marTop w:val="0"/>
      <w:marBottom w:val="0"/>
      <w:divBdr>
        <w:top w:val="none" w:sz="0" w:space="0" w:color="auto"/>
        <w:left w:val="none" w:sz="0" w:space="0" w:color="auto"/>
        <w:bottom w:val="none" w:sz="0" w:space="0" w:color="auto"/>
        <w:right w:val="none" w:sz="0" w:space="0" w:color="auto"/>
      </w:divBdr>
    </w:div>
    <w:div w:id="779380498">
      <w:bodyDiv w:val="1"/>
      <w:marLeft w:val="0"/>
      <w:marRight w:val="0"/>
      <w:marTop w:val="0"/>
      <w:marBottom w:val="0"/>
      <w:divBdr>
        <w:top w:val="none" w:sz="0" w:space="0" w:color="auto"/>
        <w:left w:val="none" w:sz="0" w:space="0" w:color="auto"/>
        <w:bottom w:val="none" w:sz="0" w:space="0" w:color="auto"/>
        <w:right w:val="none" w:sz="0" w:space="0" w:color="auto"/>
      </w:divBdr>
    </w:div>
    <w:div w:id="867987312">
      <w:bodyDiv w:val="1"/>
      <w:marLeft w:val="0"/>
      <w:marRight w:val="0"/>
      <w:marTop w:val="0"/>
      <w:marBottom w:val="0"/>
      <w:divBdr>
        <w:top w:val="none" w:sz="0" w:space="0" w:color="auto"/>
        <w:left w:val="none" w:sz="0" w:space="0" w:color="auto"/>
        <w:bottom w:val="none" w:sz="0" w:space="0" w:color="auto"/>
        <w:right w:val="none" w:sz="0" w:space="0" w:color="auto"/>
      </w:divBdr>
    </w:div>
    <w:div w:id="872231548">
      <w:bodyDiv w:val="1"/>
      <w:marLeft w:val="0"/>
      <w:marRight w:val="0"/>
      <w:marTop w:val="0"/>
      <w:marBottom w:val="0"/>
      <w:divBdr>
        <w:top w:val="none" w:sz="0" w:space="0" w:color="auto"/>
        <w:left w:val="none" w:sz="0" w:space="0" w:color="auto"/>
        <w:bottom w:val="none" w:sz="0" w:space="0" w:color="auto"/>
        <w:right w:val="none" w:sz="0" w:space="0" w:color="auto"/>
      </w:divBdr>
    </w:div>
    <w:div w:id="884760624">
      <w:bodyDiv w:val="1"/>
      <w:marLeft w:val="0"/>
      <w:marRight w:val="0"/>
      <w:marTop w:val="0"/>
      <w:marBottom w:val="0"/>
      <w:divBdr>
        <w:top w:val="none" w:sz="0" w:space="0" w:color="auto"/>
        <w:left w:val="none" w:sz="0" w:space="0" w:color="auto"/>
        <w:bottom w:val="none" w:sz="0" w:space="0" w:color="auto"/>
        <w:right w:val="none" w:sz="0" w:space="0" w:color="auto"/>
      </w:divBdr>
    </w:div>
    <w:div w:id="929043570">
      <w:bodyDiv w:val="1"/>
      <w:marLeft w:val="0"/>
      <w:marRight w:val="0"/>
      <w:marTop w:val="0"/>
      <w:marBottom w:val="0"/>
      <w:divBdr>
        <w:top w:val="none" w:sz="0" w:space="0" w:color="auto"/>
        <w:left w:val="none" w:sz="0" w:space="0" w:color="auto"/>
        <w:bottom w:val="none" w:sz="0" w:space="0" w:color="auto"/>
        <w:right w:val="none" w:sz="0" w:space="0" w:color="auto"/>
      </w:divBdr>
    </w:div>
    <w:div w:id="995498455">
      <w:bodyDiv w:val="1"/>
      <w:marLeft w:val="0"/>
      <w:marRight w:val="0"/>
      <w:marTop w:val="0"/>
      <w:marBottom w:val="0"/>
      <w:divBdr>
        <w:top w:val="none" w:sz="0" w:space="0" w:color="auto"/>
        <w:left w:val="none" w:sz="0" w:space="0" w:color="auto"/>
        <w:bottom w:val="none" w:sz="0" w:space="0" w:color="auto"/>
        <w:right w:val="none" w:sz="0" w:space="0" w:color="auto"/>
      </w:divBdr>
    </w:div>
    <w:div w:id="1136027427">
      <w:bodyDiv w:val="1"/>
      <w:marLeft w:val="0"/>
      <w:marRight w:val="0"/>
      <w:marTop w:val="0"/>
      <w:marBottom w:val="0"/>
      <w:divBdr>
        <w:top w:val="none" w:sz="0" w:space="0" w:color="auto"/>
        <w:left w:val="none" w:sz="0" w:space="0" w:color="auto"/>
        <w:bottom w:val="none" w:sz="0" w:space="0" w:color="auto"/>
        <w:right w:val="none" w:sz="0" w:space="0" w:color="auto"/>
      </w:divBdr>
    </w:div>
    <w:div w:id="1145125343">
      <w:bodyDiv w:val="1"/>
      <w:marLeft w:val="0"/>
      <w:marRight w:val="0"/>
      <w:marTop w:val="0"/>
      <w:marBottom w:val="0"/>
      <w:divBdr>
        <w:top w:val="none" w:sz="0" w:space="0" w:color="auto"/>
        <w:left w:val="none" w:sz="0" w:space="0" w:color="auto"/>
        <w:bottom w:val="none" w:sz="0" w:space="0" w:color="auto"/>
        <w:right w:val="none" w:sz="0" w:space="0" w:color="auto"/>
      </w:divBdr>
    </w:div>
    <w:div w:id="1161700950">
      <w:bodyDiv w:val="1"/>
      <w:marLeft w:val="0"/>
      <w:marRight w:val="0"/>
      <w:marTop w:val="0"/>
      <w:marBottom w:val="0"/>
      <w:divBdr>
        <w:top w:val="none" w:sz="0" w:space="0" w:color="auto"/>
        <w:left w:val="none" w:sz="0" w:space="0" w:color="auto"/>
        <w:bottom w:val="none" w:sz="0" w:space="0" w:color="auto"/>
        <w:right w:val="none" w:sz="0" w:space="0" w:color="auto"/>
      </w:divBdr>
    </w:div>
    <w:div w:id="1182747322">
      <w:bodyDiv w:val="1"/>
      <w:marLeft w:val="0"/>
      <w:marRight w:val="0"/>
      <w:marTop w:val="0"/>
      <w:marBottom w:val="0"/>
      <w:divBdr>
        <w:top w:val="none" w:sz="0" w:space="0" w:color="auto"/>
        <w:left w:val="none" w:sz="0" w:space="0" w:color="auto"/>
        <w:bottom w:val="none" w:sz="0" w:space="0" w:color="auto"/>
        <w:right w:val="none" w:sz="0" w:space="0" w:color="auto"/>
      </w:divBdr>
    </w:div>
    <w:div w:id="1186867791">
      <w:bodyDiv w:val="1"/>
      <w:marLeft w:val="0"/>
      <w:marRight w:val="0"/>
      <w:marTop w:val="0"/>
      <w:marBottom w:val="0"/>
      <w:divBdr>
        <w:top w:val="none" w:sz="0" w:space="0" w:color="auto"/>
        <w:left w:val="none" w:sz="0" w:space="0" w:color="auto"/>
        <w:bottom w:val="none" w:sz="0" w:space="0" w:color="auto"/>
        <w:right w:val="none" w:sz="0" w:space="0" w:color="auto"/>
      </w:divBdr>
    </w:div>
    <w:div w:id="1188526001">
      <w:bodyDiv w:val="1"/>
      <w:marLeft w:val="0"/>
      <w:marRight w:val="0"/>
      <w:marTop w:val="0"/>
      <w:marBottom w:val="0"/>
      <w:divBdr>
        <w:top w:val="none" w:sz="0" w:space="0" w:color="auto"/>
        <w:left w:val="none" w:sz="0" w:space="0" w:color="auto"/>
        <w:bottom w:val="none" w:sz="0" w:space="0" w:color="auto"/>
        <w:right w:val="none" w:sz="0" w:space="0" w:color="auto"/>
      </w:divBdr>
    </w:div>
    <w:div w:id="1266885616">
      <w:bodyDiv w:val="1"/>
      <w:marLeft w:val="0"/>
      <w:marRight w:val="0"/>
      <w:marTop w:val="0"/>
      <w:marBottom w:val="0"/>
      <w:divBdr>
        <w:top w:val="none" w:sz="0" w:space="0" w:color="auto"/>
        <w:left w:val="none" w:sz="0" w:space="0" w:color="auto"/>
        <w:bottom w:val="none" w:sz="0" w:space="0" w:color="auto"/>
        <w:right w:val="none" w:sz="0" w:space="0" w:color="auto"/>
      </w:divBdr>
    </w:div>
    <w:div w:id="1480807932">
      <w:bodyDiv w:val="1"/>
      <w:marLeft w:val="0"/>
      <w:marRight w:val="0"/>
      <w:marTop w:val="0"/>
      <w:marBottom w:val="0"/>
      <w:divBdr>
        <w:top w:val="none" w:sz="0" w:space="0" w:color="auto"/>
        <w:left w:val="none" w:sz="0" w:space="0" w:color="auto"/>
        <w:bottom w:val="none" w:sz="0" w:space="0" w:color="auto"/>
        <w:right w:val="none" w:sz="0" w:space="0" w:color="auto"/>
      </w:divBdr>
    </w:div>
    <w:div w:id="1496452243">
      <w:bodyDiv w:val="1"/>
      <w:marLeft w:val="0"/>
      <w:marRight w:val="0"/>
      <w:marTop w:val="0"/>
      <w:marBottom w:val="0"/>
      <w:divBdr>
        <w:top w:val="none" w:sz="0" w:space="0" w:color="auto"/>
        <w:left w:val="none" w:sz="0" w:space="0" w:color="auto"/>
        <w:bottom w:val="none" w:sz="0" w:space="0" w:color="auto"/>
        <w:right w:val="none" w:sz="0" w:space="0" w:color="auto"/>
      </w:divBdr>
    </w:div>
    <w:div w:id="1544749427">
      <w:bodyDiv w:val="1"/>
      <w:marLeft w:val="0"/>
      <w:marRight w:val="0"/>
      <w:marTop w:val="0"/>
      <w:marBottom w:val="0"/>
      <w:divBdr>
        <w:top w:val="none" w:sz="0" w:space="0" w:color="auto"/>
        <w:left w:val="none" w:sz="0" w:space="0" w:color="auto"/>
        <w:bottom w:val="none" w:sz="0" w:space="0" w:color="auto"/>
        <w:right w:val="none" w:sz="0" w:space="0" w:color="auto"/>
      </w:divBdr>
    </w:div>
    <w:div w:id="1545823960">
      <w:bodyDiv w:val="1"/>
      <w:marLeft w:val="0"/>
      <w:marRight w:val="0"/>
      <w:marTop w:val="0"/>
      <w:marBottom w:val="0"/>
      <w:divBdr>
        <w:top w:val="none" w:sz="0" w:space="0" w:color="auto"/>
        <w:left w:val="none" w:sz="0" w:space="0" w:color="auto"/>
        <w:bottom w:val="none" w:sz="0" w:space="0" w:color="auto"/>
        <w:right w:val="none" w:sz="0" w:space="0" w:color="auto"/>
      </w:divBdr>
    </w:div>
    <w:div w:id="1580090578">
      <w:bodyDiv w:val="1"/>
      <w:marLeft w:val="0"/>
      <w:marRight w:val="0"/>
      <w:marTop w:val="0"/>
      <w:marBottom w:val="0"/>
      <w:divBdr>
        <w:top w:val="none" w:sz="0" w:space="0" w:color="auto"/>
        <w:left w:val="none" w:sz="0" w:space="0" w:color="auto"/>
        <w:bottom w:val="none" w:sz="0" w:space="0" w:color="auto"/>
        <w:right w:val="none" w:sz="0" w:space="0" w:color="auto"/>
      </w:divBdr>
    </w:div>
    <w:div w:id="1583563800">
      <w:bodyDiv w:val="1"/>
      <w:marLeft w:val="0"/>
      <w:marRight w:val="0"/>
      <w:marTop w:val="0"/>
      <w:marBottom w:val="0"/>
      <w:divBdr>
        <w:top w:val="none" w:sz="0" w:space="0" w:color="auto"/>
        <w:left w:val="none" w:sz="0" w:space="0" w:color="auto"/>
        <w:bottom w:val="none" w:sz="0" w:space="0" w:color="auto"/>
        <w:right w:val="none" w:sz="0" w:space="0" w:color="auto"/>
      </w:divBdr>
    </w:div>
    <w:div w:id="1615285395">
      <w:bodyDiv w:val="1"/>
      <w:marLeft w:val="0"/>
      <w:marRight w:val="0"/>
      <w:marTop w:val="0"/>
      <w:marBottom w:val="0"/>
      <w:divBdr>
        <w:top w:val="none" w:sz="0" w:space="0" w:color="auto"/>
        <w:left w:val="none" w:sz="0" w:space="0" w:color="auto"/>
        <w:bottom w:val="none" w:sz="0" w:space="0" w:color="auto"/>
        <w:right w:val="none" w:sz="0" w:space="0" w:color="auto"/>
      </w:divBdr>
    </w:div>
    <w:div w:id="1692412895">
      <w:bodyDiv w:val="1"/>
      <w:marLeft w:val="0"/>
      <w:marRight w:val="0"/>
      <w:marTop w:val="0"/>
      <w:marBottom w:val="0"/>
      <w:divBdr>
        <w:top w:val="none" w:sz="0" w:space="0" w:color="auto"/>
        <w:left w:val="none" w:sz="0" w:space="0" w:color="auto"/>
        <w:bottom w:val="none" w:sz="0" w:space="0" w:color="auto"/>
        <w:right w:val="none" w:sz="0" w:space="0" w:color="auto"/>
      </w:divBdr>
    </w:div>
    <w:div w:id="1757551363">
      <w:bodyDiv w:val="1"/>
      <w:marLeft w:val="0"/>
      <w:marRight w:val="0"/>
      <w:marTop w:val="0"/>
      <w:marBottom w:val="0"/>
      <w:divBdr>
        <w:top w:val="none" w:sz="0" w:space="0" w:color="auto"/>
        <w:left w:val="none" w:sz="0" w:space="0" w:color="auto"/>
        <w:bottom w:val="none" w:sz="0" w:space="0" w:color="auto"/>
        <w:right w:val="none" w:sz="0" w:space="0" w:color="auto"/>
      </w:divBdr>
    </w:div>
    <w:div w:id="1815172920">
      <w:bodyDiv w:val="1"/>
      <w:marLeft w:val="0"/>
      <w:marRight w:val="0"/>
      <w:marTop w:val="0"/>
      <w:marBottom w:val="0"/>
      <w:divBdr>
        <w:top w:val="none" w:sz="0" w:space="0" w:color="auto"/>
        <w:left w:val="none" w:sz="0" w:space="0" w:color="auto"/>
        <w:bottom w:val="none" w:sz="0" w:space="0" w:color="auto"/>
        <w:right w:val="none" w:sz="0" w:space="0" w:color="auto"/>
      </w:divBdr>
    </w:div>
    <w:div w:id="1879589763">
      <w:bodyDiv w:val="1"/>
      <w:marLeft w:val="0"/>
      <w:marRight w:val="0"/>
      <w:marTop w:val="0"/>
      <w:marBottom w:val="0"/>
      <w:divBdr>
        <w:top w:val="none" w:sz="0" w:space="0" w:color="auto"/>
        <w:left w:val="none" w:sz="0" w:space="0" w:color="auto"/>
        <w:bottom w:val="none" w:sz="0" w:space="0" w:color="auto"/>
        <w:right w:val="none" w:sz="0" w:space="0" w:color="auto"/>
      </w:divBdr>
    </w:div>
    <w:div w:id="1885289310">
      <w:bodyDiv w:val="1"/>
      <w:marLeft w:val="0"/>
      <w:marRight w:val="0"/>
      <w:marTop w:val="0"/>
      <w:marBottom w:val="0"/>
      <w:divBdr>
        <w:top w:val="none" w:sz="0" w:space="0" w:color="auto"/>
        <w:left w:val="none" w:sz="0" w:space="0" w:color="auto"/>
        <w:bottom w:val="none" w:sz="0" w:space="0" w:color="auto"/>
        <w:right w:val="none" w:sz="0" w:space="0" w:color="auto"/>
      </w:divBdr>
    </w:div>
    <w:div w:id="1922449971">
      <w:bodyDiv w:val="1"/>
      <w:marLeft w:val="0"/>
      <w:marRight w:val="0"/>
      <w:marTop w:val="0"/>
      <w:marBottom w:val="0"/>
      <w:divBdr>
        <w:top w:val="none" w:sz="0" w:space="0" w:color="auto"/>
        <w:left w:val="none" w:sz="0" w:space="0" w:color="auto"/>
        <w:bottom w:val="none" w:sz="0" w:space="0" w:color="auto"/>
        <w:right w:val="none" w:sz="0" w:space="0" w:color="auto"/>
      </w:divBdr>
    </w:div>
    <w:div w:id="204265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nblind@tpg.com.au" TargetMode="External"/><Relationship Id="rId13" Type="http://schemas.openxmlformats.org/officeDocument/2006/relationships/hyperlink" Target="mailto:access@nga.gov.au" TargetMode="External"/><Relationship Id="rId18" Type="http://schemas.openxmlformats.org/officeDocument/2006/relationships/hyperlink" Target="mailto:admin@canberrablindsociety.org.a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admin@canberrablindsociety.org.au" TargetMode="External"/><Relationship Id="rId17" Type="http://schemas.openxmlformats.org/officeDocument/2006/relationships/hyperlink" Target="mailto:admin@canberrablindsociety.org.a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anblind@canberrablindsociety.org.a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canberrablindsociety.org.au"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digitalaccessibility@garmin.com" TargetMode="External"/><Relationship Id="rId23"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anberrablindsociety.org.au" TargetMode="External"/><Relationship Id="rId14" Type="http://schemas.openxmlformats.org/officeDocument/2006/relationships/hyperlink" Target="mailto:contact@questsolutions.com.au"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64A53-BDFA-46EF-AACA-45AE611A9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1589</TotalTime>
  <Pages>9</Pages>
  <Words>2610</Words>
  <Characters>13259</Characters>
  <Application>Microsoft Office Word</Application>
  <DocSecurity>0</DocSecurity>
  <Lines>389</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Doney</dc:creator>
  <cp:keywords/>
  <dc:description/>
  <cp:lastModifiedBy>CBS</cp:lastModifiedBy>
  <cp:revision>119</cp:revision>
  <cp:lastPrinted>2025-03-06T02:52:00Z</cp:lastPrinted>
  <dcterms:created xsi:type="dcterms:W3CDTF">2025-01-29T00:18:00Z</dcterms:created>
  <dcterms:modified xsi:type="dcterms:W3CDTF">2026-02-26T22:33:00Z</dcterms:modified>
</cp:coreProperties>
</file>