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D1C8A" w14:textId="212EC014" w:rsidR="002A02A7" w:rsidRPr="0036662A" w:rsidRDefault="00D321A5">
      <w:pPr>
        <w:rPr>
          <w:rFonts w:ascii="Open Sans" w:hAnsi="Open Sans" w:cs="Open Sans"/>
          <w:sz w:val="36"/>
          <w:szCs w:val="36"/>
        </w:rPr>
      </w:pPr>
      <w:r w:rsidRPr="0036662A">
        <w:rPr>
          <w:rFonts w:ascii="Open Sans" w:hAnsi="Open Sans" w:cs="Open Sans"/>
          <w:noProof/>
          <w:sz w:val="36"/>
          <w:szCs w:val="36"/>
        </w:rPr>
        <w:drawing>
          <wp:inline distT="0" distB="0" distL="0" distR="0" wp14:anchorId="198B7D16" wp14:editId="744F5BA5">
            <wp:extent cx="5727700" cy="3143250"/>
            <wp:effectExtent l="0" t="0" r="0" b="0"/>
            <wp:docPr id="15" name="Picture 15" descr="Canberra Blind Society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anberra Blind Society Logo&#10;"/>
                    <pic:cNvPicPr/>
                  </pic:nvPicPr>
                  <pic:blipFill>
                    <a:blip r:embed="rId5" cstate="email">
                      <a:extLst>
                        <a:ext uri="{28A0092B-C50C-407E-A947-70E740481C1C}">
                          <a14:useLocalDpi xmlns:a14="http://schemas.microsoft.com/office/drawing/2010/main"/>
                        </a:ext>
                      </a:extLst>
                    </a:blip>
                    <a:stretch>
                      <a:fillRect/>
                    </a:stretch>
                  </pic:blipFill>
                  <pic:spPr>
                    <a:xfrm>
                      <a:off x="0" y="0"/>
                      <a:ext cx="5727700" cy="3143250"/>
                    </a:xfrm>
                    <a:prstGeom prst="rect">
                      <a:avLst/>
                    </a:prstGeom>
                  </pic:spPr>
                </pic:pic>
              </a:graphicData>
            </a:graphic>
          </wp:inline>
        </w:drawing>
      </w:r>
    </w:p>
    <w:p w14:paraId="7AB65BEF" w14:textId="40F1E13A" w:rsidR="002A02A7" w:rsidRPr="0036662A" w:rsidRDefault="002A02A7">
      <w:pPr>
        <w:rPr>
          <w:rFonts w:ascii="Open Sans" w:hAnsi="Open Sans" w:cs="Open Sans"/>
          <w:sz w:val="36"/>
          <w:szCs w:val="36"/>
        </w:rPr>
      </w:pPr>
    </w:p>
    <w:p w14:paraId="11E458BC" w14:textId="0D632253" w:rsidR="001029E9" w:rsidRPr="0036662A" w:rsidRDefault="00671616" w:rsidP="00044627">
      <w:pPr>
        <w:jc w:val="center"/>
        <w:rPr>
          <w:rFonts w:ascii="Open Sans" w:hAnsi="Open Sans" w:cs="Open Sans"/>
          <w:b/>
          <w:bCs/>
          <w:sz w:val="36"/>
          <w:szCs w:val="36"/>
        </w:rPr>
      </w:pPr>
      <w:r w:rsidRPr="0036662A">
        <w:rPr>
          <w:rFonts w:ascii="Open Sans" w:hAnsi="Open Sans" w:cs="Open Sans"/>
          <w:b/>
          <w:bCs/>
          <w:sz w:val="36"/>
          <w:szCs w:val="36"/>
        </w:rPr>
        <w:t>May</w:t>
      </w:r>
      <w:r w:rsidR="002A02A7" w:rsidRPr="0036662A">
        <w:rPr>
          <w:rFonts w:ascii="Open Sans" w:hAnsi="Open Sans" w:cs="Open Sans"/>
          <w:b/>
          <w:bCs/>
          <w:sz w:val="36"/>
          <w:szCs w:val="36"/>
        </w:rPr>
        <w:t xml:space="preserve"> </w:t>
      </w:r>
      <w:r w:rsidR="00CF658B" w:rsidRPr="0036662A">
        <w:rPr>
          <w:rFonts w:ascii="Open Sans" w:hAnsi="Open Sans" w:cs="Open Sans"/>
          <w:b/>
          <w:bCs/>
          <w:sz w:val="36"/>
          <w:szCs w:val="36"/>
        </w:rPr>
        <w:t xml:space="preserve">2022 </w:t>
      </w:r>
    </w:p>
    <w:p w14:paraId="1A5A47C3" w14:textId="7EAB6F93" w:rsidR="002A02A7" w:rsidRPr="0036662A" w:rsidRDefault="002A02A7" w:rsidP="00044627">
      <w:pPr>
        <w:jc w:val="center"/>
        <w:rPr>
          <w:rFonts w:ascii="Open Sans" w:hAnsi="Open Sans" w:cs="Open Sans"/>
          <w:b/>
          <w:bCs/>
          <w:sz w:val="36"/>
          <w:szCs w:val="36"/>
        </w:rPr>
      </w:pPr>
      <w:r w:rsidRPr="0036662A">
        <w:rPr>
          <w:rFonts w:ascii="Open Sans" w:hAnsi="Open Sans" w:cs="Open Sans"/>
          <w:b/>
          <w:bCs/>
          <w:sz w:val="36"/>
          <w:szCs w:val="36"/>
        </w:rPr>
        <w:t>Announcements</w:t>
      </w:r>
    </w:p>
    <w:p w14:paraId="203CEAFF" w14:textId="5C0FF182" w:rsidR="002A02A7" w:rsidRPr="0036662A" w:rsidRDefault="002A02A7">
      <w:pPr>
        <w:rPr>
          <w:rFonts w:ascii="Open Sans" w:hAnsi="Open Sans" w:cs="Open Sans"/>
          <w:sz w:val="36"/>
          <w:szCs w:val="36"/>
        </w:rPr>
      </w:pPr>
    </w:p>
    <w:p w14:paraId="6AB0DCE5" w14:textId="505A91E3" w:rsidR="002A02A7" w:rsidRPr="0036662A" w:rsidRDefault="00671616" w:rsidP="00044627">
      <w:pPr>
        <w:jc w:val="center"/>
        <w:rPr>
          <w:rFonts w:ascii="Open Sans" w:hAnsi="Open Sans" w:cs="Open Sans"/>
          <w:sz w:val="36"/>
          <w:szCs w:val="36"/>
        </w:rPr>
      </w:pPr>
      <w:r w:rsidRPr="0036662A">
        <w:rPr>
          <w:rFonts w:ascii="Open Sans" w:hAnsi="Open Sans" w:cs="Open Sans"/>
          <w:noProof/>
          <w:sz w:val="36"/>
          <w:szCs w:val="36"/>
        </w:rPr>
        <w:drawing>
          <wp:inline distT="0" distB="0" distL="0" distR="0" wp14:anchorId="3D9B8323" wp14:editId="33B94D96">
            <wp:extent cx="3327978" cy="2144738"/>
            <wp:effectExtent l="0" t="0" r="0" b="1905"/>
            <wp:docPr id="17" name="Picture 17" descr="A box of pink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ox of pink flowers&#10;&#10;Description automatically generated with medium confidence"/>
                    <pic:cNvPicPr/>
                  </pic:nvPicPr>
                  <pic:blipFill>
                    <a:blip r:embed="rId6" cstate="screen">
                      <a:extLst>
                        <a:ext uri="{28A0092B-C50C-407E-A947-70E740481C1C}">
                          <a14:useLocalDpi xmlns:a14="http://schemas.microsoft.com/office/drawing/2010/main"/>
                        </a:ext>
                      </a:extLst>
                    </a:blip>
                    <a:stretch>
                      <a:fillRect/>
                    </a:stretch>
                  </pic:blipFill>
                  <pic:spPr>
                    <a:xfrm>
                      <a:off x="0" y="0"/>
                      <a:ext cx="3349911" cy="2158873"/>
                    </a:xfrm>
                    <a:prstGeom prst="rect">
                      <a:avLst/>
                    </a:prstGeom>
                  </pic:spPr>
                </pic:pic>
              </a:graphicData>
            </a:graphic>
          </wp:inline>
        </w:drawing>
      </w:r>
    </w:p>
    <w:p w14:paraId="559E7E25" w14:textId="77777777" w:rsidR="00671616" w:rsidRPr="0036662A" w:rsidRDefault="00671616" w:rsidP="00671616">
      <w:pPr>
        <w:spacing w:after="240"/>
        <w:rPr>
          <w:rFonts w:ascii="Open Sans" w:hAnsi="Open Sans" w:cs="Open Sans"/>
          <w:sz w:val="36"/>
          <w:szCs w:val="36"/>
        </w:rPr>
      </w:pPr>
      <w:r w:rsidRPr="0036662A">
        <w:rPr>
          <w:rStyle w:val="Emphasis"/>
          <w:rFonts w:ascii="Open Sans" w:hAnsi="Open Sans" w:cs="Open Sans"/>
          <w:b/>
          <w:bCs/>
          <w:sz w:val="36"/>
          <w:szCs w:val="36"/>
        </w:rPr>
        <w:t>Celebrating National Volunteering Week </w:t>
      </w:r>
      <w:r w:rsidRPr="0036662A">
        <w:rPr>
          <w:rFonts w:ascii="Open Sans" w:hAnsi="Open Sans" w:cs="Open Sans"/>
          <w:sz w:val="36"/>
          <w:szCs w:val="36"/>
        </w:rPr>
        <w:br/>
      </w:r>
      <w:r w:rsidRPr="0036662A">
        <w:rPr>
          <w:rStyle w:val="Strong"/>
          <w:rFonts w:ascii="Open Sans" w:hAnsi="Open Sans" w:cs="Open Sans"/>
          <w:sz w:val="36"/>
          <w:szCs w:val="36"/>
        </w:rPr>
        <w:t>16th May - 22nd May </w:t>
      </w:r>
      <w:r w:rsidRPr="0036662A">
        <w:rPr>
          <w:rFonts w:ascii="Open Sans" w:hAnsi="Open Sans" w:cs="Open Sans"/>
          <w:sz w:val="36"/>
          <w:szCs w:val="36"/>
        </w:rPr>
        <w:br/>
      </w:r>
      <w:r w:rsidRPr="0036662A">
        <w:rPr>
          <w:rFonts w:ascii="Open Sans" w:hAnsi="Open Sans" w:cs="Open Sans"/>
          <w:sz w:val="36"/>
          <w:szCs w:val="36"/>
        </w:rPr>
        <w:br/>
        <w:t xml:space="preserve">EFLC-CBS members are invited to an exhibition on Friday, May 6th at 1pm at M16 Artspace, 21 Blaxland Crescent, Canberra. Naomi Oliver the artist, will be there to discuss her work and talk about what </w:t>
      </w:r>
      <w:r w:rsidRPr="0036662A">
        <w:rPr>
          <w:rFonts w:ascii="Open Sans" w:hAnsi="Open Sans" w:cs="Open Sans"/>
          <w:sz w:val="36"/>
          <w:szCs w:val="36"/>
        </w:rPr>
        <w:lastRenderedPageBreak/>
        <w:t xml:space="preserve">triggered the process of creating </w:t>
      </w:r>
      <w:r w:rsidRPr="0036662A">
        <w:rPr>
          <w:rStyle w:val="Emphasis"/>
          <w:rFonts w:ascii="Open Sans" w:hAnsi="Open Sans" w:cs="Open Sans"/>
          <w:sz w:val="36"/>
          <w:szCs w:val="36"/>
        </w:rPr>
        <w:t xml:space="preserve">Wheel of Fortune. </w:t>
      </w:r>
      <w:r w:rsidRPr="0036662A">
        <w:rPr>
          <w:rFonts w:ascii="Open Sans" w:hAnsi="Open Sans" w:cs="Open Sans"/>
          <w:sz w:val="36"/>
          <w:szCs w:val="36"/>
        </w:rPr>
        <w:br/>
      </w:r>
      <w:proofErr w:type="gramStart"/>
      <w:r w:rsidRPr="0036662A">
        <w:rPr>
          <w:rStyle w:val="Emphasis"/>
          <w:rFonts w:ascii="Open Sans" w:hAnsi="Open Sans" w:cs="Open Sans"/>
          <w:sz w:val="36"/>
          <w:szCs w:val="36"/>
        </w:rPr>
        <w:t>Wheel of Fortune</w:t>
      </w:r>
      <w:r w:rsidRPr="0036662A">
        <w:rPr>
          <w:rFonts w:ascii="Open Sans" w:hAnsi="Open Sans" w:cs="Open Sans"/>
          <w:sz w:val="36"/>
          <w:szCs w:val="36"/>
        </w:rPr>
        <w:t>,</w:t>
      </w:r>
      <w:proofErr w:type="gramEnd"/>
      <w:r w:rsidRPr="0036662A">
        <w:rPr>
          <w:rFonts w:ascii="Open Sans" w:hAnsi="Open Sans" w:cs="Open Sans"/>
          <w:sz w:val="36"/>
          <w:szCs w:val="36"/>
        </w:rPr>
        <w:t xml:space="preserve"> will stand 1800cm high x 85.2cm diameter, and be comprised of 20 oil paintings that explore fate, chance, displacement and aspirational dreams. The glitch as a metaphor for life in limbo, unpredictability and technology gone awry will be an underlying theme.</w:t>
      </w:r>
      <w:r w:rsidRPr="0036662A">
        <w:rPr>
          <w:rFonts w:ascii="Open Sans" w:hAnsi="Open Sans" w:cs="Open Sans"/>
          <w:sz w:val="36"/>
          <w:szCs w:val="36"/>
        </w:rPr>
        <w:br/>
        <w:t>Spinning the wheel triggers flashing coloured lights and each painting is accompanied by a different soundscape, once the pointer comes to rest upon it.</w:t>
      </w:r>
      <w:r w:rsidRPr="0036662A">
        <w:rPr>
          <w:rFonts w:ascii="Open Sans" w:hAnsi="Open Sans" w:cs="Open Sans"/>
          <w:sz w:val="36"/>
          <w:szCs w:val="36"/>
        </w:rPr>
        <w:br/>
        <w:t xml:space="preserve">Call Debra at the office on 6247 4580 and put your name on the list, or email </w:t>
      </w:r>
      <w:hyperlink r:id="rId7" w:history="1">
        <w:r w:rsidRPr="0036662A">
          <w:rPr>
            <w:rStyle w:val="Hyperlink"/>
            <w:rFonts w:ascii="Open Sans" w:hAnsi="Open Sans" w:cs="Open Sans"/>
            <w:sz w:val="36"/>
            <w:szCs w:val="36"/>
          </w:rPr>
          <w:t>events@canberrablindsociety.org.au</w:t>
        </w:r>
      </w:hyperlink>
      <w:r w:rsidRPr="0036662A">
        <w:rPr>
          <w:rFonts w:ascii="Open Sans" w:hAnsi="Open Sans" w:cs="Open Sans"/>
          <w:sz w:val="36"/>
          <w:szCs w:val="36"/>
        </w:rPr>
        <w:br/>
        <w:t xml:space="preserve">If you require transport you will need to contact </w:t>
      </w:r>
      <w:hyperlink r:id="rId8" w:history="1">
        <w:r w:rsidRPr="0036662A">
          <w:rPr>
            <w:rStyle w:val="Hyperlink"/>
            <w:rFonts w:ascii="Open Sans" w:hAnsi="Open Sans" w:cs="Open Sans"/>
            <w:sz w:val="36"/>
            <w:szCs w:val="36"/>
          </w:rPr>
          <w:t>Volunteers@canberrablindsociety.org.au</w:t>
        </w:r>
      </w:hyperlink>
    </w:p>
    <w:p w14:paraId="3C5A2E6E" w14:textId="77777777" w:rsidR="00671616" w:rsidRPr="0036662A" w:rsidRDefault="001A711C" w:rsidP="00671616">
      <w:pPr>
        <w:rPr>
          <w:rFonts w:ascii="Open Sans" w:hAnsi="Open Sans" w:cs="Open Sans"/>
          <w:sz w:val="36"/>
          <w:szCs w:val="36"/>
        </w:rPr>
      </w:pPr>
      <w:r w:rsidRPr="001A711C">
        <w:rPr>
          <w:rFonts w:ascii="Open Sans" w:hAnsi="Open Sans" w:cs="Open Sans"/>
          <w:noProof/>
          <w:sz w:val="36"/>
          <w:szCs w:val="36"/>
        </w:rPr>
        <w:pict w14:anchorId="3884B19C">
          <v:rect id="_x0000_i1035" alt="" style="width:450.4pt;height:.05pt;mso-width-percent:0;mso-height-percent:0;mso-width-percent:0;mso-height-percent:0" o:hrpct="998" o:hralign="center" o:hrstd="t" o:hr="t" fillcolor="#a0a0a0" stroked="f"/>
        </w:pict>
      </w:r>
    </w:p>
    <w:p w14:paraId="0E98EE6B" w14:textId="77777777" w:rsidR="00671616" w:rsidRPr="0036662A" w:rsidRDefault="00671616" w:rsidP="00671616">
      <w:pPr>
        <w:rPr>
          <w:rFonts w:ascii="Open Sans" w:hAnsi="Open Sans" w:cs="Open Sans"/>
          <w:sz w:val="36"/>
          <w:szCs w:val="36"/>
        </w:rPr>
      </w:pPr>
      <w:r w:rsidRPr="0036662A">
        <w:rPr>
          <w:rStyle w:val="Emphasis"/>
          <w:rFonts w:ascii="Open Sans" w:hAnsi="Open Sans" w:cs="Open Sans"/>
          <w:b/>
          <w:bCs/>
          <w:sz w:val="36"/>
          <w:szCs w:val="36"/>
        </w:rPr>
        <w:t xml:space="preserve">Glitch - </w:t>
      </w:r>
      <w:r w:rsidRPr="0036662A">
        <w:rPr>
          <w:rStyle w:val="Strong"/>
          <w:rFonts w:ascii="Open Sans" w:hAnsi="Open Sans" w:cs="Open Sans"/>
          <w:sz w:val="36"/>
          <w:szCs w:val="36"/>
        </w:rPr>
        <w:t>The Exhibition</w:t>
      </w:r>
      <w:r w:rsidRPr="0036662A">
        <w:rPr>
          <w:rFonts w:ascii="Open Sans" w:hAnsi="Open Sans" w:cs="Open Sans"/>
          <w:sz w:val="36"/>
          <w:szCs w:val="36"/>
        </w:rPr>
        <w:br/>
      </w:r>
      <w:r w:rsidRPr="0036662A">
        <w:rPr>
          <w:rFonts w:ascii="Open Sans" w:hAnsi="Open Sans" w:cs="Open Sans"/>
          <w:sz w:val="36"/>
          <w:szCs w:val="36"/>
        </w:rPr>
        <w:br/>
        <w:t xml:space="preserve">EFLC-CBS members are invited to an exhibition on Friday, May 6th at 1pm at M16 Artspace, 21 Blaxland Crescent, Canberra. Naomi Oliver the artist, will be there to discuss her work and talk about what triggered the process of creating </w:t>
      </w:r>
      <w:r w:rsidRPr="0036662A">
        <w:rPr>
          <w:rStyle w:val="Emphasis"/>
          <w:rFonts w:ascii="Open Sans" w:hAnsi="Open Sans" w:cs="Open Sans"/>
          <w:sz w:val="36"/>
          <w:szCs w:val="36"/>
        </w:rPr>
        <w:t xml:space="preserve">Wheel of Fortune. </w:t>
      </w:r>
      <w:r w:rsidRPr="0036662A">
        <w:rPr>
          <w:rFonts w:ascii="Open Sans" w:hAnsi="Open Sans" w:cs="Open Sans"/>
          <w:sz w:val="36"/>
          <w:szCs w:val="36"/>
        </w:rPr>
        <w:br/>
      </w:r>
      <w:proofErr w:type="gramStart"/>
      <w:r w:rsidRPr="0036662A">
        <w:rPr>
          <w:rStyle w:val="Emphasis"/>
          <w:rFonts w:ascii="Open Sans" w:hAnsi="Open Sans" w:cs="Open Sans"/>
          <w:sz w:val="36"/>
          <w:szCs w:val="36"/>
        </w:rPr>
        <w:t>Wheel of Fortune</w:t>
      </w:r>
      <w:r w:rsidRPr="0036662A">
        <w:rPr>
          <w:rFonts w:ascii="Open Sans" w:hAnsi="Open Sans" w:cs="Open Sans"/>
          <w:sz w:val="36"/>
          <w:szCs w:val="36"/>
        </w:rPr>
        <w:t>,</w:t>
      </w:r>
      <w:proofErr w:type="gramEnd"/>
      <w:r w:rsidRPr="0036662A">
        <w:rPr>
          <w:rFonts w:ascii="Open Sans" w:hAnsi="Open Sans" w:cs="Open Sans"/>
          <w:sz w:val="36"/>
          <w:szCs w:val="36"/>
        </w:rPr>
        <w:t xml:space="preserve"> will stand 1800cm high x 85.2cm diameter, and be comprised of 20 oil paintings that explore fate, chance, displacement and aspirational dreams. The glitch as a metaphor for life in limbo, </w:t>
      </w:r>
      <w:r w:rsidRPr="0036662A">
        <w:rPr>
          <w:rFonts w:ascii="Open Sans" w:hAnsi="Open Sans" w:cs="Open Sans"/>
          <w:sz w:val="36"/>
          <w:szCs w:val="36"/>
        </w:rPr>
        <w:lastRenderedPageBreak/>
        <w:t>unpredictability and technology gone awry will be an underlying theme.</w:t>
      </w:r>
      <w:r w:rsidRPr="0036662A">
        <w:rPr>
          <w:rFonts w:ascii="Open Sans" w:hAnsi="Open Sans" w:cs="Open Sans"/>
          <w:sz w:val="36"/>
          <w:szCs w:val="36"/>
        </w:rPr>
        <w:br/>
        <w:t>Spinning the wheel triggers flashing coloured lights and each painting is accompanied by a different soundscape, once the pointer comes to rest upon it.</w:t>
      </w:r>
      <w:r w:rsidRPr="0036662A">
        <w:rPr>
          <w:rFonts w:ascii="Open Sans" w:hAnsi="Open Sans" w:cs="Open Sans"/>
          <w:sz w:val="36"/>
          <w:szCs w:val="36"/>
        </w:rPr>
        <w:br/>
        <w:t xml:space="preserve">Call Debra at the office on 6247 4580 and put your name on the list, or email </w:t>
      </w:r>
      <w:hyperlink r:id="rId9" w:history="1">
        <w:r w:rsidRPr="0036662A">
          <w:rPr>
            <w:rStyle w:val="Hyperlink"/>
            <w:rFonts w:ascii="Open Sans" w:hAnsi="Open Sans" w:cs="Open Sans"/>
            <w:sz w:val="36"/>
            <w:szCs w:val="36"/>
          </w:rPr>
          <w:t>events@canberrablindsociety.org.au</w:t>
        </w:r>
      </w:hyperlink>
      <w:r w:rsidRPr="0036662A">
        <w:rPr>
          <w:rFonts w:ascii="Open Sans" w:hAnsi="Open Sans" w:cs="Open Sans"/>
          <w:sz w:val="36"/>
          <w:szCs w:val="36"/>
        </w:rPr>
        <w:br/>
        <w:t xml:space="preserve">If you require transport you will need to contact </w:t>
      </w:r>
      <w:hyperlink r:id="rId10" w:history="1">
        <w:r w:rsidRPr="0036662A">
          <w:rPr>
            <w:rStyle w:val="Hyperlink"/>
            <w:rFonts w:ascii="Open Sans" w:hAnsi="Open Sans" w:cs="Open Sans"/>
            <w:sz w:val="36"/>
            <w:szCs w:val="36"/>
          </w:rPr>
          <w:t>Volunteers@canberrablindsociety.org.au</w:t>
        </w:r>
      </w:hyperlink>
      <w:r w:rsidRPr="0036662A">
        <w:rPr>
          <w:rFonts w:ascii="Open Sans" w:hAnsi="Open Sans" w:cs="Open Sans"/>
          <w:sz w:val="36"/>
          <w:szCs w:val="36"/>
        </w:rPr>
        <w:br/>
        <w:t> </w:t>
      </w:r>
    </w:p>
    <w:p w14:paraId="6C5D3901" w14:textId="31F7DE31" w:rsidR="002A02A7" w:rsidRPr="0036662A" w:rsidRDefault="001A711C" w:rsidP="002A02A7">
      <w:pPr>
        <w:rPr>
          <w:rFonts w:ascii="Open Sans" w:eastAsia="Times New Roman" w:hAnsi="Open Sans" w:cs="Open Sans"/>
          <w:sz w:val="36"/>
          <w:szCs w:val="36"/>
          <w:lang w:eastAsia="en-GB"/>
        </w:rPr>
      </w:pPr>
      <w:r>
        <w:rPr>
          <w:rFonts w:ascii="Open Sans" w:eastAsia="Times New Roman" w:hAnsi="Open Sans" w:cs="Open Sans"/>
          <w:noProof/>
          <w:sz w:val="36"/>
          <w:szCs w:val="36"/>
          <w:lang w:eastAsia="en-GB"/>
        </w:rPr>
        <w:pict w14:anchorId="63FED5C6">
          <v:rect id="_x0000_i1034" alt="" style="width:449.5pt;height:.05pt;mso-width-percent:0;mso-height-percent:0;mso-width-percent:0;mso-height-percent:0" o:hrpct="996" o:hralign="center" o:hrstd="t" o:hr="t" fillcolor="#a0a0a0" stroked="f"/>
        </w:pict>
      </w:r>
      <w:r>
        <w:rPr>
          <w:rFonts w:ascii="Open Sans" w:eastAsia="Times New Roman" w:hAnsi="Open Sans" w:cs="Open Sans"/>
          <w:noProof/>
          <w:sz w:val="36"/>
          <w:szCs w:val="36"/>
          <w:lang w:eastAsia="en-GB"/>
        </w:rPr>
        <w:pict w14:anchorId="71F42C7A">
          <v:rect id="_x0000_i1033" alt="" style="width:449.5pt;height:.05pt;mso-width-percent:0;mso-height-percent:0;mso-width-percent:0;mso-height-percent:0" o:hrpct="996" o:hralign="center" o:hrstd="t" o:hr="t" fillcolor="#a0a0a0" stroked="f"/>
        </w:pict>
      </w:r>
    </w:p>
    <w:p w14:paraId="065CC583" w14:textId="77777777" w:rsidR="00671616" w:rsidRPr="0036662A" w:rsidRDefault="00671616" w:rsidP="00671616">
      <w:pPr>
        <w:rPr>
          <w:rFonts w:ascii="Open Sans" w:eastAsia="Times New Roman" w:hAnsi="Open Sans" w:cs="Open Sans"/>
          <w:b/>
          <w:bCs/>
          <w:sz w:val="36"/>
          <w:szCs w:val="36"/>
          <w:lang w:eastAsia="en-GB"/>
        </w:rPr>
      </w:pPr>
    </w:p>
    <w:p w14:paraId="3935718A" w14:textId="1D293903" w:rsidR="00671616" w:rsidRPr="0036662A" w:rsidRDefault="00671616" w:rsidP="00671616">
      <w:pPr>
        <w:jc w:val="center"/>
        <w:rPr>
          <w:rFonts w:ascii="Open Sans" w:eastAsia="Times New Roman" w:hAnsi="Open Sans" w:cs="Open Sans"/>
          <w:b/>
          <w:bCs/>
          <w:sz w:val="36"/>
          <w:szCs w:val="36"/>
          <w:lang w:eastAsia="en-GB"/>
        </w:rPr>
      </w:pPr>
      <w:r w:rsidRPr="0036662A">
        <w:rPr>
          <w:rFonts w:ascii="Open Sans" w:eastAsia="Times New Roman" w:hAnsi="Open Sans" w:cs="Open Sans"/>
          <w:b/>
          <w:bCs/>
          <w:noProof/>
          <w:sz w:val="36"/>
          <w:szCs w:val="36"/>
          <w:lang w:eastAsia="en-GB"/>
        </w:rPr>
        <w:drawing>
          <wp:inline distT="0" distB="0" distL="0" distR="0" wp14:anchorId="517CF557" wp14:editId="1D843D77">
            <wp:extent cx="4105864" cy="2408440"/>
            <wp:effectExtent l="0" t="0" r="0" b="5080"/>
            <wp:docPr id="19" name="Picture 19" descr="A book group sitting discussing the monthly boo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ook group sitting discussing the monthly book&#10;&#10;"/>
                    <pic:cNvPicPr/>
                  </pic:nvPicPr>
                  <pic:blipFill>
                    <a:blip r:embed="rId11" cstate="screen">
                      <a:extLst>
                        <a:ext uri="{28A0092B-C50C-407E-A947-70E740481C1C}">
                          <a14:useLocalDpi xmlns:a14="http://schemas.microsoft.com/office/drawing/2010/main"/>
                        </a:ext>
                      </a:extLst>
                    </a:blip>
                    <a:stretch>
                      <a:fillRect/>
                    </a:stretch>
                  </pic:blipFill>
                  <pic:spPr>
                    <a:xfrm>
                      <a:off x="0" y="0"/>
                      <a:ext cx="4125928" cy="2420210"/>
                    </a:xfrm>
                    <a:prstGeom prst="rect">
                      <a:avLst/>
                    </a:prstGeom>
                  </pic:spPr>
                </pic:pic>
              </a:graphicData>
            </a:graphic>
          </wp:inline>
        </w:drawing>
      </w:r>
    </w:p>
    <w:p w14:paraId="678C5785" w14:textId="7536BEBE" w:rsidR="00671616" w:rsidRPr="0036662A" w:rsidRDefault="00671616" w:rsidP="00D427AB">
      <w:pPr>
        <w:rPr>
          <w:rFonts w:ascii="Open Sans" w:eastAsia="Times New Roman" w:hAnsi="Open Sans" w:cs="Open Sans"/>
          <w:sz w:val="36"/>
          <w:szCs w:val="36"/>
          <w:lang w:eastAsia="en-GB"/>
        </w:rPr>
      </w:pPr>
      <w:r w:rsidRPr="0036662A">
        <w:rPr>
          <w:rFonts w:ascii="Open Sans" w:eastAsia="Times New Roman" w:hAnsi="Open Sans" w:cs="Open Sans"/>
          <w:b/>
          <w:bCs/>
          <w:sz w:val="36"/>
          <w:szCs w:val="36"/>
          <w:lang w:eastAsia="en-GB"/>
        </w:rPr>
        <w:t xml:space="preserve">Audio Book Group </w:t>
      </w:r>
      <w:r w:rsidRPr="0036662A">
        <w:rPr>
          <w:rFonts w:ascii="Open Sans" w:eastAsia="Times New Roman" w:hAnsi="Open Sans" w:cs="Open Sans"/>
          <w:sz w:val="36"/>
          <w:szCs w:val="36"/>
          <w:lang w:eastAsia="en-GB"/>
        </w:rPr>
        <w:t> </w:t>
      </w:r>
      <w:r w:rsidRPr="0036662A">
        <w:rPr>
          <w:rFonts w:ascii="Open Sans" w:eastAsia="Times New Roman" w:hAnsi="Open Sans" w:cs="Open Sans"/>
          <w:sz w:val="36"/>
          <w:szCs w:val="36"/>
          <w:lang w:eastAsia="en-GB"/>
        </w:rPr>
        <w:br/>
        <w:t> </w:t>
      </w:r>
      <w:r w:rsidRPr="0036662A">
        <w:rPr>
          <w:rFonts w:ascii="Open Sans" w:eastAsia="Times New Roman" w:hAnsi="Open Sans" w:cs="Open Sans"/>
          <w:sz w:val="36"/>
          <w:szCs w:val="36"/>
          <w:lang w:eastAsia="en-GB"/>
        </w:rPr>
        <w:br/>
        <w:t xml:space="preserve">We meet again on Wednesday 4th May to chat over coffee and tea, and to discuss our Australian Colonial Historical fiction book, ‘Before you knew my name’ by Jacqueline </w:t>
      </w:r>
      <w:proofErr w:type="spellStart"/>
      <w:r w:rsidRPr="0036662A">
        <w:rPr>
          <w:rFonts w:ascii="Open Sans" w:eastAsia="Times New Roman" w:hAnsi="Open Sans" w:cs="Open Sans"/>
          <w:sz w:val="36"/>
          <w:szCs w:val="36"/>
          <w:lang w:eastAsia="en-GB"/>
        </w:rPr>
        <w:t>Bulbitz</w:t>
      </w:r>
      <w:proofErr w:type="spellEnd"/>
      <w:r w:rsidRPr="0036662A">
        <w:rPr>
          <w:rFonts w:ascii="Open Sans" w:eastAsia="Times New Roman" w:hAnsi="Open Sans" w:cs="Open Sans"/>
          <w:sz w:val="36"/>
          <w:szCs w:val="36"/>
          <w:lang w:eastAsia="en-GB"/>
        </w:rPr>
        <w:t>.</w:t>
      </w:r>
      <w:r w:rsidRPr="0036662A">
        <w:rPr>
          <w:rFonts w:ascii="Open Sans" w:eastAsia="Times New Roman" w:hAnsi="Open Sans" w:cs="Open Sans"/>
          <w:sz w:val="36"/>
          <w:szCs w:val="36"/>
          <w:lang w:eastAsia="en-GB"/>
        </w:rPr>
        <w:br/>
      </w:r>
      <w:r w:rsidRPr="0036662A">
        <w:rPr>
          <w:rFonts w:ascii="Open Sans" w:eastAsia="Times New Roman" w:hAnsi="Open Sans" w:cs="Open Sans"/>
          <w:sz w:val="36"/>
          <w:szCs w:val="36"/>
          <w:lang w:eastAsia="en-GB"/>
        </w:rPr>
        <w:lastRenderedPageBreak/>
        <w:t>Vacancies exist, so contact EFLC-CBS for joining details. Our members are privileged with a personalised tour of the National Gallery exhibitions each first Sunday of the month.</w:t>
      </w:r>
    </w:p>
    <w:p w14:paraId="02982BC9" w14:textId="1B38A7DC" w:rsidR="00D427AB" w:rsidRPr="0036662A" w:rsidRDefault="001A711C" w:rsidP="00D427AB">
      <w:pPr>
        <w:rPr>
          <w:rFonts w:ascii="Open Sans" w:eastAsia="Times New Roman" w:hAnsi="Open Sans" w:cs="Open Sans"/>
          <w:sz w:val="36"/>
          <w:szCs w:val="36"/>
          <w:lang w:eastAsia="en-GB"/>
        </w:rPr>
      </w:pPr>
      <w:r w:rsidRPr="001A711C">
        <w:rPr>
          <w:rFonts w:ascii="Open Sans" w:eastAsia="Times New Roman" w:hAnsi="Open Sans" w:cs="Open Sans"/>
          <w:noProof/>
          <w:sz w:val="36"/>
          <w:szCs w:val="36"/>
          <w:lang w:eastAsia="en-GB"/>
        </w:rPr>
        <w:pict w14:anchorId="39814FA7">
          <v:rect id="_x0000_i1032" alt="" style="width:449.5pt;height:.05pt;mso-width-percent:0;mso-height-percent:0;mso-width-percent:0;mso-height-percent:0" o:hrpct="996" o:hralign="center" o:hrstd="t" o:hr="t" fillcolor="#a0a0a0" stroked="f"/>
        </w:pict>
      </w:r>
    </w:p>
    <w:p w14:paraId="22D460F0" w14:textId="77777777" w:rsidR="00D427AB" w:rsidRPr="0036662A" w:rsidRDefault="001A711C" w:rsidP="00D427AB">
      <w:pPr>
        <w:rPr>
          <w:rFonts w:ascii="Open Sans" w:eastAsia="Times New Roman" w:hAnsi="Open Sans" w:cs="Open Sans"/>
          <w:sz w:val="36"/>
          <w:szCs w:val="36"/>
          <w:lang w:eastAsia="en-GB"/>
        </w:rPr>
      </w:pPr>
      <w:r w:rsidRPr="001A711C">
        <w:rPr>
          <w:rFonts w:ascii="Open Sans" w:eastAsia="Times New Roman" w:hAnsi="Open Sans" w:cs="Open Sans"/>
          <w:noProof/>
          <w:sz w:val="36"/>
          <w:szCs w:val="36"/>
          <w:lang w:eastAsia="en-GB"/>
        </w:rPr>
        <w:pict w14:anchorId="30D9832D">
          <v:rect id="_x0000_i1031" alt="" style="width:449.5pt;height:.05pt;mso-width-percent:0;mso-height-percent:0;mso-width-percent:0;mso-height-percent:0" o:hrpct="996" o:hralign="center" o:hrstd="t" o:hr="t" fillcolor="#a0a0a0" stroked="f"/>
        </w:pict>
      </w:r>
    </w:p>
    <w:p w14:paraId="0D13D818" w14:textId="77777777" w:rsidR="00D427AB" w:rsidRPr="0036662A" w:rsidRDefault="00D427AB" w:rsidP="002A02A7">
      <w:pPr>
        <w:rPr>
          <w:rFonts w:ascii="Open Sans" w:eastAsia="Times New Roman" w:hAnsi="Open Sans" w:cs="Open Sans"/>
          <w:sz w:val="36"/>
          <w:szCs w:val="36"/>
          <w:lang w:eastAsia="en-GB"/>
        </w:rPr>
      </w:pPr>
    </w:p>
    <w:p w14:paraId="10610606" w14:textId="0D219F6C" w:rsidR="002A02A7" w:rsidRPr="0036662A" w:rsidRDefault="00671616" w:rsidP="00D321A5">
      <w:pPr>
        <w:jc w:val="center"/>
        <w:rPr>
          <w:rFonts w:ascii="Open Sans" w:hAnsi="Open Sans" w:cs="Open Sans"/>
          <w:sz w:val="36"/>
          <w:szCs w:val="36"/>
        </w:rPr>
      </w:pPr>
      <w:r w:rsidRPr="0036662A">
        <w:rPr>
          <w:rFonts w:ascii="Open Sans" w:hAnsi="Open Sans" w:cs="Open Sans"/>
          <w:noProof/>
          <w:sz w:val="36"/>
          <w:szCs w:val="36"/>
        </w:rPr>
        <w:drawing>
          <wp:inline distT="0" distB="0" distL="0" distR="0" wp14:anchorId="5DED98AC" wp14:editId="26FC0B48">
            <wp:extent cx="4037445" cy="3384382"/>
            <wp:effectExtent l="0" t="0" r="1270" b="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websit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4044815" cy="3390560"/>
                    </a:xfrm>
                    <a:prstGeom prst="rect">
                      <a:avLst/>
                    </a:prstGeom>
                  </pic:spPr>
                </pic:pic>
              </a:graphicData>
            </a:graphic>
          </wp:inline>
        </w:drawing>
      </w:r>
    </w:p>
    <w:p w14:paraId="1B261493" w14:textId="77777777" w:rsidR="00D321A5" w:rsidRPr="0036662A" w:rsidRDefault="00D321A5" w:rsidP="002A02A7">
      <w:pPr>
        <w:rPr>
          <w:rFonts w:ascii="Open Sans" w:eastAsia="Times New Roman" w:hAnsi="Open Sans" w:cs="Open Sans"/>
          <w:b/>
          <w:bCs/>
          <w:sz w:val="36"/>
          <w:szCs w:val="36"/>
          <w:lang w:eastAsia="en-GB"/>
        </w:rPr>
      </w:pPr>
    </w:p>
    <w:p w14:paraId="22D99D48" w14:textId="77777777" w:rsidR="00671616" w:rsidRPr="0036662A" w:rsidRDefault="00671616" w:rsidP="00671616">
      <w:pPr>
        <w:rPr>
          <w:rFonts w:ascii="Open Sans" w:hAnsi="Open Sans" w:cs="Open Sans"/>
          <w:sz w:val="36"/>
          <w:szCs w:val="36"/>
        </w:rPr>
      </w:pPr>
      <w:r w:rsidRPr="0036662A">
        <w:rPr>
          <w:rStyle w:val="Strong"/>
          <w:rFonts w:ascii="Open Sans" w:hAnsi="Open Sans" w:cs="Open Sans"/>
          <w:sz w:val="36"/>
          <w:szCs w:val="36"/>
        </w:rPr>
        <w:t>Eyes For Life Retail Outlet</w:t>
      </w:r>
      <w:r w:rsidRPr="0036662A">
        <w:rPr>
          <w:rFonts w:ascii="Open Sans" w:hAnsi="Open Sans" w:cs="Open Sans"/>
          <w:sz w:val="36"/>
          <w:szCs w:val="36"/>
        </w:rPr>
        <w:br/>
        <w:t> </w:t>
      </w:r>
      <w:r w:rsidRPr="0036662A">
        <w:rPr>
          <w:rFonts w:ascii="Open Sans" w:hAnsi="Open Sans" w:cs="Open Sans"/>
          <w:sz w:val="36"/>
          <w:szCs w:val="36"/>
        </w:rPr>
        <w:br/>
        <w:t xml:space="preserve">Eyes </w:t>
      </w:r>
      <w:proofErr w:type="gramStart"/>
      <w:r w:rsidRPr="0036662A">
        <w:rPr>
          <w:rFonts w:ascii="Open Sans" w:hAnsi="Open Sans" w:cs="Open Sans"/>
          <w:sz w:val="36"/>
          <w:szCs w:val="36"/>
        </w:rPr>
        <w:t>For</w:t>
      </w:r>
      <w:proofErr w:type="gramEnd"/>
      <w:r w:rsidRPr="0036662A">
        <w:rPr>
          <w:rFonts w:ascii="Open Sans" w:hAnsi="Open Sans" w:cs="Open Sans"/>
          <w:sz w:val="36"/>
          <w:szCs w:val="36"/>
        </w:rPr>
        <w:t xml:space="preserve"> Life Canberra has a retail outlet! We sell all things low vision. Head over to </w:t>
      </w:r>
      <w:hyperlink r:id="rId13" w:tgtFrame="_blank" w:history="1">
        <w:r w:rsidRPr="0036662A">
          <w:rPr>
            <w:rStyle w:val="Hyperlink"/>
            <w:rFonts w:ascii="Open Sans" w:hAnsi="Open Sans" w:cs="Open Sans"/>
            <w:sz w:val="36"/>
            <w:szCs w:val="36"/>
          </w:rPr>
          <w:t>https://eflc.org.au/retail-outlet/</w:t>
        </w:r>
      </w:hyperlink>
      <w:r w:rsidRPr="0036662A">
        <w:rPr>
          <w:rFonts w:ascii="Open Sans" w:hAnsi="Open Sans" w:cs="Open Sans"/>
          <w:sz w:val="36"/>
          <w:szCs w:val="36"/>
        </w:rPr>
        <w:t xml:space="preserve"> to check it out!</w:t>
      </w:r>
    </w:p>
    <w:p w14:paraId="1DC2D14D" w14:textId="145F30A3" w:rsidR="002A02A7" w:rsidRPr="0036662A" w:rsidRDefault="001A711C" w:rsidP="002A02A7">
      <w:pPr>
        <w:rPr>
          <w:rFonts w:ascii="Open Sans" w:eastAsia="Times New Roman" w:hAnsi="Open Sans" w:cs="Open Sans"/>
          <w:sz w:val="36"/>
          <w:szCs w:val="36"/>
          <w:lang w:eastAsia="en-GB"/>
        </w:rPr>
      </w:pPr>
      <w:r>
        <w:rPr>
          <w:rFonts w:ascii="Open Sans" w:eastAsia="Times New Roman" w:hAnsi="Open Sans" w:cs="Open Sans"/>
          <w:noProof/>
          <w:sz w:val="36"/>
          <w:szCs w:val="36"/>
          <w:lang w:eastAsia="en-GB"/>
        </w:rPr>
        <w:pict w14:anchorId="3C983034">
          <v:rect id="_x0000_i1030" alt="" style="width:449.5pt;height:.05pt;mso-width-percent:0;mso-height-percent:0;mso-width-percent:0;mso-height-percent:0" o:hrpct="996" o:hralign="center" o:hrstd="t" o:hr="t" fillcolor="#a0a0a0" stroked="f"/>
        </w:pict>
      </w:r>
    </w:p>
    <w:p w14:paraId="55E43DA1" w14:textId="77777777" w:rsidR="002A02A7" w:rsidRPr="0036662A" w:rsidRDefault="001A711C" w:rsidP="002A02A7">
      <w:pPr>
        <w:rPr>
          <w:rFonts w:ascii="Open Sans" w:eastAsia="Times New Roman" w:hAnsi="Open Sans" w:cs="Open Sans"/>
          <w:sz w:val="36"/>
          <w:szCs w:val="36"/>
          <w:lang w:eastAsia="en-GB"/>
        </w:rPr>
      </w:pPr>
      <w:r>
        <w:rPr>
          <w:rFonts w:ascii="Open Sans" w:eastAsia="Times New Roman" w:hAnsi="Open Sans" w:cs="Open Sans"/>
          <w:noProof/>
          <w:sz w:val="36"/>
          <w:szCs w:val="36"/>
          <w:lang w:eastAsia="en-GB"/>
        </w:rPr>
        <w:pict w14:anchorId="357E03DF">
          <v:rect id="_x0000_i1029" alt="" style="width:449.5pt;height:.05pt;mso-width-percent:0;mso-height-percent:0;mso-width-percent:0;mso-height-percent:0" o:hrpct="996" o:hralign="center" o:hrstd="t" o:hr="t" fillcolor="#a0a0a0" stroked="f"/>
        </w:pict>
      </w:r>
    </w:p>
    <w:p w14:paraId="4DFFFEAF" w14:textId="70F9C5A4" w:rsidR="00D321A5" w:rsidRPr="0036662A" w:rsidRDefault="00671616" w:rsidP="00D321A5">
      <w:pPr>
        <w:spacing w:after="240"/>
        <w:jc w:val="center"/>
        <w:rPr>
          <w:rFonts w:ascii="Open Sans" w:eastAsia="Times New Roman" w:hAnsi="Open Sans" w:cs="Open Sans"/>
          <w:b/>
          <w:bCs/>
          <w:sz w:val="36"/>
          <w:szCs w:val="36"/>
          <w:lang w:eastAsia="en-GB"/>
        </w:rPr>
      </w:pPr>
      <w:r w:rsidRPr="0036662A">
        <w:rPr>
          <w:rFonts w:ascii="Open Sans" w:eastAsia="Times New Roman" w:hAnsi="Open Sans" w:cs="Open Sans"/>
          <w:b/>
          <w:bCs/>
          <w:noProof/>
          <w:sz w:val="36"/>
          <w:szCs w:val="36"/>
          <w:lang w:eastAsia="en-GB"/>
        </w:rPr>
        <w:lastRenderedPageBreak/>
        <w:drawing>
          <wp:inline distT="0" distB="0" distL="0" distR="0" wp14:anchorId="3920084F" wp14:editId="6F7A8E2B">
            <wp:extent cx="3435847" cy="3337952"/>
            <wp:effectExtent l="0" t="0" r="6350" b="2540"/>
            <wp:docPr id="21" name="Picture 21" descr="An image with two clients showing off their Easter h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with two clients showing off their Easter hats"/>
                    <pic:cNvPicPr/>
                  </pic:nvPicPr>
                  <pic:blipFill>
                    <a:blip r:embed="rId14" cstate="screen">
                      <a:extLst>
                        <a:ext uri="{28A0092B-C50C-407E-A947-70E740481C1C}">
                          <a14:useLocalDpi xmlns:a14="http://schemas.microsoft.com/office/drawing/2010/main"/>
                        </a:ext>
                      </a:extLst>
                    </a:blip>
                    <a:stretch>
                      <a:fillRect/>
                    </a:stretch>
                  </pic:blipFill>
                  <pic:spPr>
                    <a:xfrm>
                      <a:off x="0" y="0"/>
                      <a:ext cx="3469822" cy="3370959"/>
                    </a:xfrm>
                    <a:prstGeom prst="rect">
                      <a:avLst/>
                    </a:prstGeom>
                  </pic:spPr>
                </pic:pic>
              </a:graphicData>
            </a:graphic>
          </wp:inline>
        </w:drawing>
      </w:r>
    </w:p>
    <w:p w14:paraId="46E10D32" w14:textId="29A9C2BB" w:rsidR="00671616" w:rsidRPr="0036662A" w:rsidRDefault="00671616" w:rsidP="00671616">
      <w:pPr>
        <w:rPr>
          <w:rFonts w:ascii="Open Sans" w:eastAsia="Times New Roman" w:hAnsi="Open Sans" w:cs="Open Sans"/>
          <w:sz w:val="36"/>
          <w:szCs w:val="36"/>
          <w:lang w:eastAsia="en-GB"/>
        </w:rPr>
      </w:pPr>
      <w:r w:rsidRPr="0036662A">
        <w:rPr>
          <w:rFonts w:ascii="Open Sans" w:eastAsia="Times New Roman" w:hAnsi="Open Sans" w:cs="Open Sans"/>
          <w:b/>
          <w:bCs/>
          <w:sz w:val="36"/>
          <w:szCs w:val="36"/>
          <w:lang w:eastAsia="en-GB"/>
        </w:rPr>
        <w:t>Easter Lunch </w:t>
      </w:r>
      <w:r w:rsidRPr="0036662A">
        <w:rPr>
          <w:rFonts w:ascii="Open Sans" w:eastAsia="Times New Roman" w:hAnsi="Open Sans" w:cs="Open Sans"/>
          <w:sz w:val="36"/>
          <w:szCs w:val="36"/>
          <w:lang w:eastAsia="en-GB"/>
        </w:rPr>
        <w:br/>
      </w:r>
      <w:r w:rsidRPr="0036662A">
        <w:rPr>
          <w:rFonts w:ascii="Open Sans" w:eastAsia="Times New Roman" w:hAnsi="Open Sans" w:cs="Open Sans"/>
          <w:b/>
          <w:bCs/>
          <w:sz w:val="36"/>
          <w:szCs w:val="36"/>
          <w:lang w:eastAsia="en-GB"/>
        </w:rPr>
        <w:t>Thursday 14 April 2022.</w:t>
      </w:r>
      <w:r w:rsidRPr="0036662A">
        <w:rPr>
          <w:rFonts w:ascii="Open Sans" w:eastAsia="Times New Roman" w:hAnsi="Open Sans" w:cs="Open Sans"/>
          <w:sz w:val="36"/>
          <w:szCs w:val="36"/>
          <w:lang w:eastAsia="en-GB"/>
        </w:rPr>
        <w:br/>
      </w:r>
      <w:r w:rsidRPr="0036662A">
        <w:rPr>
          <w:rFonts w:ascii="Open Sans" w:eastAsia="Times New Roman" w:hAnsi="Open Sans" w:cs="Open Sans"/>
          <w:sz w:val="36"/>
          <w:szCs w:val="36"/>
          <w:lang w:eastAsia="en-GB"/>
        </w:rPr>
        <w:br/>
        <w:t>The Easter lunch held on Thursday 14 April was well attended.  It was a good mix of clients with the banquet style table seating families and children of some of our members.  The feedback I received was positive about the food, but also how wonderful it was to be with old friends again.</w:t>
      </w:r>
      <w:r w:rsidRPr="0036662A">
        <w:rPr>
          <w:rFonts w:ascii="Open Sans" w:eastAsia="Times New Roman" w:hAnsi="Open Sans" w:cs="Open Sans"/>
          <w:sz w:val="36"/>
          <w:szCs w:val="36"/>
          <w:lang w:eastAsia="en-GB"/>
        </w:rPr>
        <w:br/>
        <w:t> </w:t>
      </w:r>
      <w:r w:rsidRPr="0036662A">
        <w:rPr>
          <w:rFonts w:ascii="Open Sans" w:eastAsia="Times New Roman" w:hAnsi="Open Sans" w:cs="Open Sans"/>
          <w:sz w:val="36"/>
          <w:szCs w:val="36"/>
          <w:lang w:eastAsia="en-GB"/>
        </w:rPr>
        <w:br/>
        <w:t xml:space="preserve">The Easter Hat prizes judged by Claire went to </w:t>
      </w:r>
      <w:r w:rsidR="001C0DA1" w:rsidRPr="0036662A">
        <w:rPr>
          <w:rFonts w:ascii="Open Sans" w:eastAsia="Times New Roman" w:hAnsi="Open Sans" w:cs="Open Sans"/>
          <w:sz w:val="36"/>
          <w:szCs w:val="36"/>
          <w:lang w:eastAsia="en-GB"/>
        </w:rPr>
        <w:t>Lien</w:t>
      </w:r>
      <w:r w:rsidRPr="0036662A">
        <w:rPr>
          <w:rFonts w:ascii="Open Sans" w:eastAsia="Times New Roman" w:hAnsi="Open Sans" w:cs="Open Sans"/>
          <w:sz w:val="36"/>
          <w:szCs w:val="36"/>
          <w:lang w:eastAsia="en-GB"/>
        </w:rPr>
        <w:t xml:space="preserve">, </w:t>
      </w:r>
      <w:proofErr w:type="spellStart"/>
      <w:r w:rsidRPr="0036662A">
        <w:rPr>
          <w:rFonts w:ascii="Open Sans" w:eastAsia="Times New Roman" w:hAnsi="Open Sans" w:cs="Open Sans"/>
          <w:sz w:val="36"/>
          <w:szCs w:val="36"/>
          <w:lang w:eastAsia="en-GB"/>
        </w:rPr>
        <w:t>Syeria</w:t>
      </w:r>
      <w:proofErr w:type="spellEnd"/>
      <w:r w:rsidRPr="0036662A">
        <w:rPr>
          <w:rFonts w:ascii="Open Sans" w:eastAsia="Times New Roman" w:hAnsi="Open Sans" w:cs="Open Sans"/>
          <w:sz w:val="36"/>
          <w:szCs w:val="36"/>
          <w:lang w:eastAsia="en-GB"/>
        </w:rPr>
        <w:t>, Natalie, Yang and Cathy for their creative and unique hats.</w:t>
      </w:r>
      <w:r w:rsidRPr="0036662A">
        <w:rPr>
          <w:rFonts w:ascii="Open Sans" w:eastAsia="Times New Roman" w:hAnsi="Open Sans" w:cs="Open Sans"/>
          <w:sz w:val="36"/>
          <w:szCs w:val="36"/>
          <w:lang w:eastAsia="en-GB"/>
        </w:rPr>
        <w:br/>
        <w:t> </w:t>
      </w:r>
      <w:r w:rsidRPr="0036662A">
        <w:rPr>
          <w:rFonts w:ascii="Open Sans" w:eastAsia="Times New Roman" w:hAnsi="Open Sans" w:cs="Open Sans"/>
          <w:sz w:val="36"/>
          <w:szCs w:val="36"/>
          <w:lang w:eastAsia="en-GB"/>
        </w:rPr>
        <w:br/>
        <w:t xml:space="preserve">Many thanks go to volunteers on the day, Ian and Jenny, Travis, Paul, Darren and Brittany for their help to set up the </w:t>
      </w:r>
      <w:proofErr w:type="spellStart"/>
      <w:r w:rsidRPr="0036662A">
        <w:rPr>
          <w:rFonts w:ascii="Open Sans" w:eastAsia="Times New Roman" w:hAnsi="Open Sans" w:cs="Open Sans"/>
          <w:sz w:val="36"/>
          <w:szCs w:val="36"/>
          <w:lang w:eastAsia="en-GB"/>
        </w:rPr>
        <w:t>dinning</w:t>
      </w:r>
      <w:proofErr w:type="spellEnd"/>
      <w:r w:rsidRPr="0036662A">
        <w:rPr>
          <w:rFonts w:ascii="Open Sans" w:eastAsia="Times New Roman" w:hAnsi="Open Sans" w:cs="Open Sans"/>
          <w:sz w:val="36"/>
          <w:szCs w:val="36"/>
          <w:lang w:eastAsia="en-GB"/>
        </w:rPr>
        <w:t xml:space="preserve"> room, food preparation and </w:t>
      </w:r>
      <w:r w:rsidRPr="0036662A">
        <w:rPr>
          <w:rFonts w:ascii="Open Sans" w:eastAsia="Times New Roman" w:hAnsi="Open Sans" w:cs="Open Sans"/>
          <w:sz w:val="36"/>
          <w:szCs w:val="36"/>
          <w:lang w:eastAsia="en-GB"/>
        </w:rPr>
        <w:lastRenderedPageBreak/>
        <w:t>providing transport to our members who joined the lunch celebration on the day. A special mention to Mohit for providing all the food items for a scrumptious Easter lunch.</w:t>
      </w:r>
    </w:p>
    <w:p w14:paraId="5C84E30C" w14:textId="77777777" w:rsidR="002A02A7" w:rsidRPr="0036662A" w:rsidRDefault="001A711C" w:rsidP="002A02A7">
      <w:pPr>
        <w:rPr>
          <w:rFonts w:ascii="Open Sans" w:eastAsia="Times New Roman" w:hAnsi="Open Sans" w:cs="Open Sans"/>
          <w:sz w:val="36"/>
          <w:szCs w:val="36"/>
          <w:lang w:eastAsia="en-GB"/>
        </w:rPr>
      </w:pPr>
      <w:r>
        <w:rPr>
          <w:rFonts w:ascii="Open Sans" w:eastAsia="Times New Roman" w:hAnsi="Open Sans" w:cs="Open Sans"/>
          <w:noProof/>
          <w:sz w:val="36"/>
          <w:szCs w:val="36"/>
          <w:lang w:eastAsia="en-GB"/>
        </w:rPr>
        <w:pict w14:anchorId="6CEE1424">
          <v:rect id="_x0000_i1028" alt="" style="width:449.5pt;height:.05pt;mso-width-percent:0;mso-height-percent:0;mso-width-percent:0;mso-height-percent:0" o:hrpct="996" o:hralign="center" o:hrstd="t" o:hr="t" fillcolor="#a0a0a0" stroked="f"/>
        </w:pict>
      </w:r>
    </w:p>
    <w:p w14:paraId="710723F0" w14:textId="77777777" w:rsidR="002A02A7" w:rsidRPr="0036662A" w:rsidRDefault="001A711C" w:rsidP="002A02A7">
      <w:pPr>
        <w:rPr>
          <w:rFonts w:ascii="Open Sans" w:eastAsia="Times New Roman" w:hAnsi="Open Sans" w:cs="Open Sans"/>
          <w:sz w:val="36"/>
          <w:szCs w:val="36"/>
          <w:lang w:eastAsia="en-GB"/>
        </w:rPr>
      </w:pPr>
      <w:r>
        <w:rPr>
          <w:rFonts w:ascii="Open Sans" w:eastAsia="Times New Roman" w:hAnsi="Open Sans" w:cs="Open Sans"/>
          <w:noProof/>
          <w:sz w:val="36"/>
          <w:szCs w:val="36"/>
          <w:lang w:eastAsia="en-GB"/>
        </w:rPr>
        <w:pict w14:anchorId="0487ACF5">
          <v:rect id="_x0000_i1027" alt="" style="width:449.5pt;height:.05pt;mso-width-percent:0;mso-height-percent:0;mso-width-percent:0;mso-height-percent:0" o:hrpct="996" o:hralign="center" o:hrstd="t" o:hr="t" fillcolor="#a0a0a0" stroked="f"/>
        </w:pict>
      </w:r>
    </w:p>
    <w:p w14:paraId="172ED8CD" w14:textId="798B1ABE" w:rsidR="002A02A7" w:rsidRPr="0036662A" w:rsidRDefault="002A02A7">
      <w:pPr>
        <w:rPr>
          <w:rFonts w:ascii="Open Sans" w:hAnsi="Open Sans" w:cs="Open Sans"/>
          <w:sz w:val="36"/>
          <w:szCs w:val="36"/>
        </w:rPr>
      </w:pPr>
    </w:p>
    <w:p w14:paraId="7064ADB2" w14:textId="2C10BD90" w:rsidR="00D321A5" w:rsidRPr="0036662A" w:rsidRDefault="00671616" w:rsidP="00D321A5">
      <w:pPr>
        <w:jc w:val="center"/>
        <w:rPr>
          <w:rFonts w:ascii="Open Sans" w:eastAsia="Times New Roman" w:hAnsi="Open Sans" w:cs="Open Sans"/>
          <w:b/>
          <w:bCs/>
          <w:sz w:val="36"/>
          <w:szCs w:val="36"/>
          <w:lang w:eastAsia="en-GB"/>
        </w:rPr>
      </w:pPr>
      <w:r w:rsidRPr="0036662A">
        <w:rPr>
          <w:rFonts w:ascii="Open Sans" w:eastAsia="Times New Roman" w:hAnsi="Open Sans" w:cs="Open Sans"/>
          <w:b/>
          <w:bCs/>
          <w:noProof/>
          <w:sz w:val="36"/>
          <w:szCs w:val="36"/>
          <w:lang w:eastAsia="en-GB"/>
        </w:rPr>
        <w:drawing>
          <wp:inline distT="0" distB="0" distL="0" distR="0" wp14:anchorId="1945125C" wp14:editId="30FF997E">
            <wp:extent cx="4767485" cy="3301827"/>
            <wp:effectExtent l="0" t="0" r="0" b="635"/>
            <wp:docPr id="22" name="Picture 22" descr="University of Canberra Optometry students and teacher posing for photo with Heather Fitzpatric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iversity of Canberra Optometry students and teacher posing for photo with Heather Fitzpatrick&#10;&#10;"/>
                    <pic:cNvPicPr/>
                  </pic:nvPicPr>
                  <pic:blipFill>
                    <a:blip r:embed="rId15" cstate="screen">
                      <a:extLst>
                        <a:ext uri="{28A0092B-C50C-407E-A947-70E740481C1C}">
                          <a14:useLocalDpi xmlns:a14="http://schemas.microsoft.com/office/drawing/2010/main"/>
                        </a:ext>
                      </a:extLst>
                    </a:blip>
                    <a:stretch>
                      <a:fillRect/>
                    </a:stretch>
                  </pic:blipFill>
                  <pic:spPr>
                    <a:xfrm>
                      <a:off x="0" y="0"/>
                      <a:ext cx="4775530" cy="3307399"/>
                    </a:xfrm>
                    <a:prstGeom prst="rect">
                      <a:avLst/>
                    </a:prstGeom>
                  </pic:spPr>
                </pic:pic>
              </a:graphicData>
            </a:graphic>
          </wp:inline>
        </w:drawing>
      </w:r>
    </w:p>
    <w:p w14:paraId="7D389D31" w14:textId="77777777" w:rsidR="00D321A5" w:rsidRPr="0036662A" w:rsidRDefault="00D321A5" w:rsidP="002A02A7">
      <w:pPr>
        <w:rPr>
          <w:rFonts w:ascii="Open Sans" w:eastAsia="Times New Roman" w:hAnsi="Open Sans" w:cs="Open Sans"/>
          <w:b/>
          <w:bCs/>
          <w:sz w:val="36"/>
          <w:szCs w:val="36"/>
          <w:lang w:eastAsia="en-GB"/>
        </w:rPr>
      </w:pPr>
    </w:p>
    <w:p w14:paraId="5E34A4B0" w14:textId="698D419D" w:rsidR="00671616" w:rsidRPr="0036662A" w:rsidRDefault="00671616" w:rsidP="00671616">
      <w:pPr>
        <w:rPr>
          <w:rFonts w:ascii="Open Sans" w:eastAsia="Times New Roman" w:hAnsi="Open Sans" w:cs="Open Sans"/>
          <w:sz w:val="36"/>
          <w:szCs w:val="36"/>
          <w:lang w:eastAsia="en-GB"/>
        </w:rPr>
      </w:pPr>
      <w:r w:rsidRPr="0036662A">
        <w:rPr>
          <w:rFonts w:ascii="Open Sans" w:eastAsia="Times New Roman" w:hAnsi="Open Sans" w:cs="Open Sans"/>
          <w:b/>
          <w:bCs/>
          <w:sz w:val="36"/>
          <w:szCs w:val="36"/>
          <w:lang w:eastAsia="en-GB"/>
        </w:rPr>
        <w:t>Optometry Students</w:t>
      </w:r>
      <w:r w:rsidRPr="0036662A">
        <w:rPr>
          <w:rFonts w:ascii="Open Sans" w:eastAsia="Times New Roman" w:hAnsi="Open Sans" w:cs="Open Sans"/>
          <w:sz w:val="36"/>
          <w:szCs w:val="36"/>
          <w:lang w:eastAsia="en-GB"/>
        </w:rPr>
        <w:br/>
      </w:r>
      <w:r w:rsidRPr="0036662A">
        <w:rPr>
          <w:rFonts w:ascii="Open Sans" w:eastAsia="Times New Roman" w:hAnsi="Open Sans" w:cs="Open Sans"/>
          <w:sz w:val="36"/>
          <w:szCs w:val="36"/>
          <w:lang w:eastAsia="en-GB"/>
        </w:rPr>
        <w:br/>
        <w:t xml:space="preserve">Recently the </w:t>
      </w:r>
      <w:r w:rsidR="0036662A" w:rsidRPr="0036662A">
        <w:rPr>
          <w:rFonts w:ascii="Open Sans" w:hAnsi="Open Sans" w:cs="Open Sans"/>
          <w:sz w:val="36"/>
          <w:szCs w:val="36"/>
        </w:rPr>
        <w:t xml:space="preserve">University of Canberra </w:t>
      </w:r>
      <w:r w:rsidRPr="0036662A">
        <w:rPr>
          <w:rFonts w:ascii="Open Sans" w:eastAsia="Times New Roman" w:hAnsi="Open Sans" w:cs="Open Sans"/>
          <w:sz w:val="36"/>
          <w:szCs w:val="36"/>
          <w:lang w:eastAsia="en-GB"/>
        </w:rPr>
        <w:t>Optometry students came to visit Canberra Blind Society, they talked with one of our vision impaired clients and our President Heather Fitzpatrick regarding the different experiences they have had with optometrists over their time.</w:t>
      </w:r>
      <w:r w:rsidRPr="0036662A">
        <w:rPr>
          <w:rFonts w:ascii="Open Sans" w:eastAsia="Times New Roman" w:hAnsi="Open Sans" w:cs="Open Sans"/>
          <w:sz w:val="36"/>
          <w:szCs w:val="36"/>
          <w:lang w:eastAsia="en-GB"/>
        </w:rPr>
        <w:br/>
        <w:t xml:space="preserve">The </w:t>
      </w:r>
      <w:r w:rsidR="00201073" w:rsidRPr="0036662A">
        <w:rPr>
          <w:rFonts w:ascii="Open Sans" w:eastAsia="Times New Roman" w:hAnsi="Open Sans" w:cs="Open Sans"/>
          <w:sz w:val="36"/>
          <w:szCs w:val="36"/>
          <w:lang w:eastAsia="en-GB"/>
        </w:rPr>
        <w:t>two students and teacher</w:t>
      </w:r>
      <w:r w:rsidRPr="0036662A">
        <w:rPr>
          <w:rFonts w:ascii="Open Sans" w:eastAsia="Times New Roman" w:hAnsi="Open Sans" w:cs="Open Sans"/>
          <w:sz w:val="36"/>
          <w:szCs w:val="36"/>
          <w:lang w:eastAsia="en-GB"/>
        </w:rPr>
        <w:t xml:space="preserve"> asked a range of </w:t>
      </w:r>
      <w:r w:rsidRPr="0036662A">
        <w:rPr>
          <w:rFonts w:ascii="Open Sans" w:eastAsia="Times New Roman" w:hAnsi="Open Sans" w:cs="Open Sans"/>
          <w:sz w:val="36"/>
          <w:szCs w:val="36"/>
          <w:lang w:eastAsia="en-GB"/>
        </w:rPr>
        <w:lastRenderedPageBreak/>
        <w:t>questions and practiced their skills at the Canberra Blind Society offices. </w:t>
      </w:r>
    </w:p>
    <w:p w14:paraId="42E68D5D" w14:textId="1D8E020B" w:rsidR="002A02A7" w:rsidRPr="0036662A" w:rsidRDefault="001A711C" w:rsidP="002A02A7">
      <w:pPr>
        <w:rPr>
          <w:rFonts w:ascii="Open Sans" w:eastAsia="Times New Roman" w:hAnsi="Open Sans" w:cs="Open Sans"/>
          <w:sz w:val="36"/>
          <w:szCs w:val="36"/>
          <w:lang w:eastAsia="en-GB"/>
        </w:rPr>
      </w:pPr>
      <w:r>
        <w:rPr>
          <w:rFonts w:ascii="Open Sans" w:eastAsia="Times New Roman" w:hAnsi="Open Sans" w:cs="Open Sans"/>
          <w:noProof/>
          <w:sz w:val="36"/>
          <w:szCs w:val="36"/>
          <w:lang w:eastAsia="en-GB"/>
        </w:rPr>
        <w:pict w14:anchorId="35E5D19B">
          <v:rect id="_x0000_i1026" alt="" style="width:449.5pt;height:.05pt;mso-width-percent:0;mso-height-percent:0;mso-width-percent:0;mso-height-percent:0" o:hrpct="996" o:hralign="center" o:hrstd="t" o:hr="t" fillcolor="#a0a0a0" stroked="f"/>
        </w:pict>
      </w:r>
    </w:p>
    <w:p w14:paraId="21CA0327" w14:textId="77777777" w:rsidR="002A02A7" w:rsidRPr="0036662A" w:rsidRDefault="001A711C" w:rsidP="002A02A7">
      <w:pPr>
        <w:rPr>
          <w:rFonts w:ascii="Open Sans" w:eastAsia="Times New Roman" w:hAnsi="Open Sans" w:cs="Open Sans"/>
          <w:sz w:val="36"/>
          <w:szCs w:val="36"/>
          <w:lang w:eastAsia="en-GB"/>
        </w:rPr>
      </w:pPr>
      <w:r>
        <w:rPr>
          <w:rFonts w:ascii="Open Sans" w:eastAsia="Times New Roman" w:hAnsi="Open Sans" w:cs="Open Sans"/>
          <w:noProof/>
          <w:sz w:val="36"/>
          <w:szCs w:val="36"/>
          <w:lang w:eastAsia="en-GB"/>
        </w:rPr>
        <w:pict w14:anchorId="4CA6FBE7">
          <v:rect id="_x0000_i1025" alt="" style="width:449.5pt;height:.05pt;mso-width-percent:0;mso-height-percent:0;mso-width-percent:0;mso-height-percent:0" o:hrpct="996" o:hralign="center" o:hrstd="t" o:hr="t" fillcolor="#a0a0a0" stroked="f"/>
        </w:pict>
      </w:r>
    </w:p>
    <w:p w14:paraId="18C792EA" w14:textId="5A202C94" w:rsidR="00D427AB" w:rsidRPr="0036662A" w:rsidRDefault="00D427AB" w:rsidP="00D427AB">
      <w:pPr>
        <w:jc w:val="center"/>
        <w:rPr>
          <w:rFonts w:ascii="Open Sans" w:eastAsia="Times New Roman" w:hAnsi="Open Sans" w:cs="Open Sans"/>
          <w:sz w:val="36"/>
          <w:szCs w:val="36"/>
          <w:lang w:eastAsia="en-GB"/>
        </w:rPr>
      </w:pPr>
      <w:r w:rsidRPr="0036662A">
        <w:rPr>
          <w:rFonts w:ascii="Open Sans" w:eastAsia="Times New Roman" w:hAnsi="Open Sans" w:cs="Open Sans"/>
          <w:b/>
          <w:bCs/>
          <w:sz w:val="36"/>
          <w:szCs w:val="36"/>
          <w:lang w:eastAsia="en-GB"/>
        </w:rPr>
        <w:t>Check our website and socials for all up to date information about what's happening at</w:t>
      </w:r>
      <w:r w:rsidRPr="0036662A">
        <w:rPr>
          <w:rFonts w:ascii="Open Sans" w:eastAsia="Times New Roman" w:hAnsi="Open Sans" w:cs="Open Sans"/>
          <w:b/>
          <w:bCs/>
          <w:sz w:val="36"/>
          <w:szCs w:val="36"/>
          <w:lang w:eastAsia="en-GB"/>
        </w:rPr>
        <w:br/>
        <w:t>Canberra Blind Society.</w:t>
      </w:r>
    </w:p>
    <w:p w14:paraId="688DD32C" w14:textId="3B5BD3BB" w:rsidR="002A02A7" w:rsidRPr="0036662A" w:rsidRDefault="002A02A7">
      <w:pPr>
        <w:rPr>
          <w:rFonts w:ascii="Open Sans" w:hAnsi="Open Sans" w:cs="Open Sans"/>
          <w:sz w:val="36"/>
          <w:szCs w:val="36"/>
        </w:rPr>
      </w:pPr>
    </w:p>
    <w:p w14:paraId="2F831642" w14:textId="7CF5D3B9" w:rsidR="00D427AB" w:rsidRPr="0036662A" w:rsidRDefault="00D427AB" w:rsidP="00D427AB">
      <w:pPr>
        <w:rPr>
          <w:rFonts w:ascii="Open Sans" w:eastAsia="Times New Roman" w:hAnsi="Open Sans" w:cs="Open Sans"/>
          <w:sz w:val="36"/>
          <w:szCs w:val="36"/>
          <w:lang w:eastAsia="en-GB"/>
        </w:rPr>
      </w:pPr>
      <w:r w:rsidRPr="0036662A">
        <w:rPr>
          <w:rFonts w:ascii="Open Sans" w:eastAsia="Times New Roman" w:hAnsi="Open Sans" w:cs="Open Sans"/>
          <w:sz w:val="36"/>
          <w:szCs w:val="36"/>
          <w:lang w:eastAsia="en-GB"/>
        </w:rPr>
        <w:t xml:space="preserve">To give any feedback on this new platform or unsubscribe please email </w:t>
      </w:r>
      <w:r w:rsidRPr="0036662A">
        <w:rPr>
          <w:rFonts w:ascii="Open Sans" w:eastAsia="Times New Roman" w:hAnsi="Open Sans" w:cs="Open Sans"/>
          <w:color w:val="0000CD"/>
          <w:sz w:val="36"/>
          <w:szCs w:val="36"/>
          <w:lang w:eastAsia="en-GB"/>
        </w:rPr>
        <w:t>vco@canberrablindsociety.org.au</w:t>
      </w:r>
    </w:p>
    <w:p w14:paraId="4CD673AA" w14:textId="77777777" w:rsidR="00D427AB" w:rsidRPr="0036662A" w:rsidRDefault="00D427AB">
      <w:pPr>
        <w:rPr>
          <w:rFonts w:ascii="Open Sans" w:hAnsi="Open Sans" w:cs="Open Sans"/>
          <w:sz w:val="36"/>
          <w:szCs w:val="36"/>
        </w:rPr>
      </w:pPr>
    </w:p>
    <w:sectPr w:rsidR="00D427AB" w:rsidRPr="0036662A" w:rsidSect="001E23F5">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9240B6"/>
    <w:multiLevelType w:val="multilevel"/>
    <w:tmpl w:val="86EC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07061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7"/>
    <w:rsid w:val="00044627"/>
    <w:rsid w:val="00064E28"/>
    <w:rsid w:val="00065E0F"/>
    <w:rsid w:val="00094170"/>
    <w:rsid w:val="000F165D"/>
    <w:rsid w:val="001029E9"/>
    <w:rsid w:val="001201CE"/>
    <w:rsid w:val="001A711C"/>
    <w:rsid w:val="001C0DA1"/>
    <w:rsid w:val="001E23F5"/>
    <w:rsid w:val="00201073"/>
    <w:rsid w:val="0028412F"/>
    <w:rsid w:val="002A02A7"/>
    <w:rsid w:val="003171CD"/>
    <w:rsid w:val="0036662A"/>
    <w:rsid w:val="003842D8"/>
    <w:rsid w:val="003B09F5"/>
    <w:rsid w:val="003E598A"/>
    <w:rsid w:val="003F5529"/>
    <w:rsid w:val="0041424D"/>
    <w:rsid w:val="00471F51"/>
    <w:rsid w:val="00666236"/>
    <w:rsid w:val="00671616"/>
    <w:rsid w:val="007B6007"/>
    <w:rsid w:val="008F7AB5"/>
    <w:rsid w:val="0092184B"/>
    <w:rsid w:val="00A566DD"/>
    <w:rsid w:val="00A72747"/>
    <w:rsid w:val="00BF639B"/>
    <w:rsid w:val="00C30232"/>
    <w:rsid w:val="00CF658B"/>
    <w:rsid w:val="00D321A5"/>
    <w:rsid w:val="00D427AB"/>
    <w:rsid w:val="00D51299"/>
    <w:rsid w:val="00D95A93"/>
    <w:rsid w:val="00E15074"/>
    <w:rsid w:val="00E21E1E"/>
    <w:rsid w:val="00E22072"/>
    <w:rsid w:val="00F624C5"/>
    <w:rsid w:val="00FA7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33BB3"/>
  <w14:defaultImageDpi w14:val="32767"/>
  <w15:chartTrackingRefBased/>
  <w15:docId w15:val="{8267F6F0-1830-E741-A65F-16464F7A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semiHidden/>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2A02A7"/>
    <w:rPr>
      <w:color w:val="0000FF"/>
      <w:u w:val="single"/>
    </w:rPr>
  </w:style>
  <w:style w:type="character" w:styleId="Emphasis">
    <w:name w:val="Emphasis"/>
    <w:basedOn w:val="DefaultParagraphFont"/>
    <w:uiPriority w:val="20"/>
    <w:qFormat/>
    <w:rsid w:val="002A02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72581">
      <w:bodyDiv w:val="1"/>
      <w:marLeft w:val="0"/>
      <w:marRight w:val="0"/>
      <w:marTop w:val="0"/>
      <w:marBottom w:val="0"/>
      <w:divBdr>
        <w:top w:val="none" w:sz="0" w:space="0" w:color="auto"/>
        <w:left w:val="none" w:sz="0" w:space="0" w:color="auto"/>
        <w:bottom w:val="none" w:sz="0" w:space="0" w:color="auto"/>
        <w:right w:val="none" w:sz="0" w:space="0" w:color="auto"/>
      </w:divBdr>
    </w:div>
    <w:div w:id="325206272">
      <w:bodyDiv w:val="1"/>
      <w:marLeft w:val="0"/>
      <w:marRight w:val="0"/>
      <w:marTop w:val="0"/>
      <w:marBottom w:val="0"/>
      <w:divBdr>
        <w:top w:val="none" w:sz="0" w:space="0" w:color="auto"/>
        <w:left w:val="none" w:sz="0" w:space="0" w:color="auto"/>
        <w:bottom w:val="none" w:sz="0" w:space="0" w:color="auto"/>
        <w:right w:val="none" w:sz="0" w:space="0" w:color="auto"/>
      </w:divBdr>
    </w:div>
    <w:div w:id="402528144">
      <w:bodyDiv w:val="1"/>
      <w:marLeft w:val="0"/>
      <w:marRight w:val="0"/>
      <w:marTop w:val="0"/>
      <w:marBottom w:val="0"/>
      <w:divBdr>
        <w:top w:val="none" w:sz="0" w:space="0" w:color="auto"/>
        <w:left w:val="none" w:sz="0" w:space="0" w:color="auto"/>
        <w:bottom w:val="none" w:sz="0" w:space="0" w:color="auto"/>
        <w:right w:val="none" w:sz="0" w:space="0" w:color="auto"/>
      </w:divBdr>
    </w:div>
    <w:div w:id="484012196">
      <w:bodyDiv w:val="1"/>
      <w:marLeft w:val="0"/>
      <w:marRight w:val="0"/>
      <w:marTop w:val="0"/>
      <w:marBottom w:val="0"/>
      <w:divBdr>
        <w:top w:val="none" w:sz="0" w:space="0" w:color="auto"/>
        <w:left w:val="none" w:sz="0" w:space="0" w:color="auto"/>
        <w:bottom w:val="none" w:sz="0" w:space="0" w:color="auto"/>
        <w:right w:val="none" w:sz="0" w:space="0" w:color="auto"/>
      </w:divBdr>
    </w:div>
    <w:div w:id="784351234">
      <w:bodyDiv w:val="1"/>
      <w:marLeft w:val="0"/>
      <w:marRight w:val="0"/>
      <w:marTop w:val="0"/>
      <w:marBottom w:val="0"/>
      <w:divBdr>
        <w:top w:val="none" w:sz="0" w:space="0" w:color="auto"/>
        <w:left w:val="none" w:sz="0" w:space="0" w:color="auto"/>
        <w:bottom w:val="none" w:sz="0" w:space="0" w:color="auto"/>
        <w:right w:val="none" w:sz="0" w:space="0" w:color="auto"/>
      </w:divBdr>
    </w:div>
    <w:div w:id="787747799">
      <w:bodyDiv w:val="1"/>
      <w:marLeft w:val="0"/>
      <w:marRight w:val="0"/>
      <w:marTop w:val="0"/>
      <w:marBottom w:val="0"/>
      <w:divBdr>
        <w:top w:val="none" w:sz="0" w:space="0" w:color="auto"/>
        <w:left w:val="none" w:sz="0" w:space="0" w:color="auto"/>
        <w:bottom w:val="none" w:sz="0" w:space="0" w:color="auto"/>
        <w:right w:val="none" w:sz="0" w:space="0" w:color="auto"/>
      </w:divBdr>
    </w:div>
    <w:div w:id="920485088">
      <w:bodyDiv w:val="1"/>
      <w:marLeft w:val="0"/>
      <w:marRight w:val="0"/>
      <w:marTop w:val="0"/>
      <w:marBottom w:val="0"/>
      <w:divBdr>
        <w:top w:val="none" w:sz="0" w:space="0" w:color="auto"/>
        <w:left w:val="none" w:sz="0" w:space="0" w:color="auto"/>
        <w:bottom w:val="none" w:sz="0" w:space="0" w:color="auto"/>
        <w:right w:val="none" w:sz="0" w:space="0" w:color="auto"/>
      </w:divBdr>
    </w:div>
    <w:div w:id="1137185742">
      <w:bodyDiv w:val="1"/>
      <w:marLeft w:val="0"/>
      <w:marRight w:val="0"/>
      <w:marTop w:val="0"/>
      <w:marBottom w:val="0"/>
      <w:divBdr>
        <w:top w:val="none" w:sz="0" w:space="0" w:color="auto"/>
        <w:left w:val="none" w:sz="0" w:space="0" w:color="auto"/>
        <w:bottom w:val="none" w:sz="0" w:space="0" w:color="auto"/>
        <w:right w:val="none" w:sz="0" w:space="0" w:color="auto"/>
      </w:divBdr>
    </w:div>
    <w:div w:id="1269695838">
      <w:bodyDiv w:val="1"/>
      <w:marLeft w:val="0"/>
      <w:marRight w:val="0"/>
      <w:marTop w:val="0"/>
      <w:marBottom w:val="0"/>
      <w:divBdr>
        <w:top w:val="none" w:sz="0" w:space="0" w:color="auto"/>
        <w:left w:val="none" w:sz="0" w:space="0" w:color="auto"/>
        <w:bottom w:val="none" w:sz="0" w:space="0" w:color="auto"/>
        <w:right w:val="none" w:sz="0" w:space="0" w:color="auto"/>
      </w:divBdr>
    </w:div>
    <w:div w:id="1328708201">
      <w:bodyDiv w:val="1"/>
      <w:marLeft w:val="0"/>
      <w:marRight w:val="0"/>
      <w:marTop w:val="0"/>
      <w:marBottom w:val="0"/>
      <w:divBdr>
        <w:top w:val="none" w:sz="0" w:space="0" w:color="auto"/>
        <w:left w:val="none" w:sz="0" w:space="0" w:color="auto"/>
        <w:bottom w:val="none" w:sz="0" w:space="0" w:color="auto"/>
        <w:right w:val="none" w:sz="0" w:space="0" w:color="auto"/>
      </w:divBdr>
    </w:div>
    <w:div w:id="1431198297">
      <w:bodyDiv w:val="1"/>
      <w:marLeft w:val="0"/>
      <w:marRight w:val="0"/>
      <w:marTop w:val="0"/>
      <w:marBottom w:val="0"/>
      <w:divBdr>
        <w:top w:val="none" w:sz="0" w:space="0" w:color="auto"/>
        <w:left w:val="none" w:sz="0" w:space="0" w:color="auto"/>
        <w:bottom w:val="none" w:sz="0" w:space="0" w:color="auto"/>
        <w:right w:val="none" w:sz="0" w:space="0" w:color="auto"/>
      </w:divBdr>
    </w:div>
    <w:div w:id="1526944332">
      <w:bodyDiv w:val="1"/>
      <w:marLeft w:val="0"/>
      <w:marRight w:val="0"/>
      <w:marTop w:val="0"/>
      <w:marBottom w:val="0"/>
      <w:divBdr>
        <w:top w:val="none" w:sz="0" w:space="0" w:color="auto"/>
        <w:left w:val="none" w:sz="0" w:space="0" w:color="auto"/>
        <w:bottom w:val="none" w:sz="0" w:space="0" w:color="auto"/>
        <w:right w:val="none" w:sz="0" w:space="0" w:color="auto"/>
      </w:divBdr>
    </w:div>
    <w:div w:id="1564102055">
      <w:bodyDiv w:val="1"/>
      <w:marLeft w:val="0"/>
      <w:marRight w:val="0"/>
      <w:marTop w:val="0"/>
      <w:marBottom w:val="0"/>
      <w:divBdr>
        <w:top w:val="none" w:sz="0" w:space="0" w:color="auto"/>
        <w:left w:val="none" w:sz="0" w:space="0" w:color="auto"/>
        <w:bottom w:val="none" w:sz="0" w:space="0" w:color="auto"/>
        <w:right w:val="none" w:sz="0" w:space="0" w:color="auto"/>
      </w:divBdr>
    </w:div>
    <w:div w:id="1865441193">
      <w:bodyDiv w:val="1"/>
      <w:marLeft w:val="0"/>
      <w:marRight w:val="0"/>
      <w:marTop w:val="0"/>
      <w:marBottom w:val="0"/>
      <w:divBdr>
        <w:top w:val="none" w:sz="0" w:space="0" w:color="auto"/>
        <w:left w:val="none" w:sz="0" w:space="0" w:color="auto"/>
        <w:bottom w:val="none" w:sz="0" w:space="0" w:color="auto"/>
        <w:right w:val="none" w:sz="0" w:space="0" w:color="auto"/>
      </w:divBdr>
    </w:div>
    <w:div w:id="2038118872">
      <w:bodyDiv w:val="1"/>
      <w:marLeft w:val="0"/>
      <w:marRight w:val="0"/>
      <w:marTop w:val="0"/>
      <w:marBottom w:val="0"/>
      <w:divBdr>
        <w:top w:val="none" w:sz="0" w:space="0" w:color="auto"/>
        <w:left w:val="none" w:sz="0" w:space="0" w:color="auto"/>
        <w:bottom w:val="none" w:sz="0" w:space="0" w:color="auto"/>
        <w:right w:val="none" w:sz="0" w:space="0" w:color="auto"/>
      </w:divBdr>
    </w:div>
    <w:div w:id="2116095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olunteers@canberrablindsociety.org.au" TargetMode="External"/><Relationship Id="rId13" Type="http://schemas.openxmlformats.org/officeDocument/2006/relationships/hyperlink" Target="https://eflc.org.au/retail-outlet/?fbclid=IwAR2dEKB18EyQo-yI5g6hQAcUvMeOVrrcUltqr2G_7xx5iOI6HcN_DEmlPF4" TargetMode="External"/><Relationship Id="rId3" Type="http://schemas.openxmlformats.org/officeDocument/2006/relationships/settings" Target="settings.xml"/><Relationship Id="rId7" Type="http://schemas.openxmlformats.org/officeDocument/2006/relationships/hyperlink" Target="mailto:events@canberrablindsociety.org.au"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mailto:Volunteers@canberrablindsociety.org.au" TargetMode="External"/><Relationship Id="rId4" Type="http://schemas.openxmlformats.org/officeDocument/2006/relationships/webSettings" Target="webSettings.xml"/><Relationship Id="rId9" Type="http://schemas.openxmlformats.org/officeDocument/2006/relationships/hyperlink" Target="mailto:events@canberrablindsociety.org.au"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Alexandra.Parnell</dc:creator>
  <cp:keywords/>
  <dc:description/>
  <cp:lastModifiedBy>Alexandra.Parnell</cp:lastModifiedBy>
  <cp:revision>4</cp:revision>
  <dcterms:created xsi:type="dcterms:W3CDTF">2022-04-28T23:46:00Z</dcterms:created>
  <dcterms:modified xsi:type="dcterms:W3CDTF">2022-04-28T23:53:00Z</dcterms:modified>
</cp:coreProperties>
</file>